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9C48E" w14:textId="77777777" w:rsidR="007B3B3C" w:rsidRPr="00DE3975" w:rsidRDefault="007B3B3C" w:rsidP="00A34086">
      <w:pPr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bookmarkStart w:id="0" w:name="_Hlk131241490"/>
      <w:bookmarkStart w:id="1" w:name="OLE_LINK23"/>
      <w:bookmarkStart w:id="2" w:name="_Hlk131449851"/>
      <w:r w:rsidRPr="00DE3975">
        <w:rPr>
          <w:rFonts w:ascii="Times New Roman" w:hAnsi="Times New Roman" w:cs="Times New Roman"/>
          <w:b/>
          <w:bCs/>
          <w:sz w:val="28"/>
          <w:szCs w:val="28"/>
        </w:rPr>
        <w:t>Selective CO</w:t>
      </w:r>
      <w:r w:rsidRPr="00DE3975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2 </w:t>
      </w:r>
      <w:r w:rsidRPr="00DE3975">
        <w:rPr>
          <w:rFonts w:ascii="Times New Roman" w:hAnsi="Times New Roman" w:cs="Times New Roman"/>
          <w:b/>
          <w:bCs/>
          <w:sz w:val="28"/>
          <w:szCs w:val="28"/>
        </w:rPr>
        <w:t>separation through physicochemical absorption by</w:t>
      </w:r>
      <w:r w:rsidRPr="00DE3975">
        <w:rPr>
          <w:rFonts w:ascii="Times New Roman" w:eastAsia="宋体" w:hAnsi="Times New Roman" w:cs="Times New Roman"/>
          <w:b/>
          <w:bCs/>
          <w:sz w:val="28"/>
          <w:szCs w:val="28"/>
        </w:rPr>
        <w:t xml:space="preserve"> triazole-functionalized ionic liquid</w:t>
      </w:r>
      <w:r w:rsidRPr="00DE3975">
        <w:rPr>
          <w:rFonts w:ascii="Times New Roman" w:hAnsi="Times New Roman" w:cs="Times New Roman"/>
          <w:b/>
          <w:bCs/>
          <w:sz w:val="28"/>
          <w:szCs w:val="28"/>
        </w:rPr>
        <w:t xml:space="preserve"> binary absorbents</w:t>
      </w:r>
      <w:r w:rsidRPr="00DE3975">
        <w:rPr>
          <w:rFonts w:ascii="Times New Roman" w:eastAsia="宋体" w:hAnsi="Times New Roman" w:cs="Times New Roman"/>
          <w:b/>
          <w:bCs/>
          <w:sz w:val="28"/>
          <w:szCs w:val="28"/>
        </w:rPr>
        <w:t xml:space="preserve"> </w:t>
      </w:r>
      <w:bookmarkEnd w:id="0"/>
    </w:p>
    <w:p w14:paraId="594665AF" w14:textId="77777777" w:rsidR="007B3B3C" w:rsidRPr="00DE3975" w:rsidRDefault="007B3B3C" w:rsidP="00A34086">
      <w:pPr>
        <w:widowControl/>
        <w:spacing w:before="50" w:afterLines="50" w:after="156" w:line="480" w:lineRule="auto"/>
        <w:jc w:val="center"/>
        <w:rPr>
          <w:rFonts w:ascii="Times New Roman" w:eastAsia="Batang" w:hAnsi="Times New Roman" w:cs="Times New Roman"/>
          <w:kern w:val="0"/>
          <w:sz w:val="24"/>
          <w:szCs w:val="24"/>
          <w:vertAlign w:val="superscript"/>
          <w:lang w:eastAsia="en-US"/>
        </w:rPr>
      </w:pPr>
      <w:bookmarkStart w:id="3" w:name="OLE_LINK7"/>
      <w:bookmarkEnd w:id="1"/>
      <w:proofErr w:type="spellStart"/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>Xueqi</w:t>
      </w:r>
      <w:proofErr w:type="spellEnd"/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 xml:space="preserve"> S</w:t>
      </w:r>
      <w:r w:rsidRPr="00DE3975">
        <w:rPr>
          <w:rFonts w:ascii="Times New Roman" w:hAnsi="Times New Roman" w:cs="Times New Roman"/>
          <w:kern w:val="0"/>
          <w:sz w:val="24"/>
          <w:szCs w:val="24"/>
        </w:rPr>
        <w:t>un</w:t>
      </w:r>
      <w:r w:rsidRPr="00DE3975">
        <w:rPr>
          <w:rFonts w:ascii="Times New Roman" w:eastAsia="Batang" w:hAnsi="Times New Roman" w:cs="Times New Roman"/>
          <w:kern w:val="0"/>
          <w:sz w:val="24"/>
          <w:szCs w:val="24"/>
          <w:vertAlign w:val="superscript"/>
          <w:lang w:eastAsia="en-US"/>
        </w:rPr>
        <w:t>1,2,3</w:t>
      </w:r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 xml:space="preserve">, </w:t>
      </w:r>
      <w:proofErr w:type="spellStart"/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>Shaojuan</w:t>
      </w:r>
      <w:proofErr w:type="spellEnd"/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 xml:space="preserve"> Zeng</w:t>
      </w:r>
      <w:bookmarkStart w:id="4" w:name="_Hlk113382798"/>
      <w:r w:rsidRPr="00DE3975">
        <w:rPr>
          <w:rFonts w:ascii="Times New Roman" w:eastAsia="Batang" w:hAnsi="Times New Roman" w:cs="Times New Roman"/>
          <w:kern w:val="0"/>
          <w:sz w:val="24"/>
          <w:szCs w:val="24"/>
          <w:vertAlign w:val="superscript"/>
          <w:lang w:eastAsia="en-US"/>
        </w:rPr>
        <w:t>2*</w:t>
      </w:r>
      <w:bookmarkEnd w:id="4"/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>, Guilin Li</w:t>
      </w:r>
      <w:r w:rsidRPr="00DE3975">
        <w:rPr>
          <w:rFonts w:ascii="Times New Roman" w:eastAsia="Batang" w:hAnsi="Times New Roman" w:cs="Times New Roman"/>
          <w:kern w:val="0"/>
          <w:sz w:val="24"/>
          <w:szCs w:val="24"/>
          <w:vertAlign w:val="superscript"/>
          <w:lang w:eastAsia="en-US"/>
        </w:rPr>
        <w:t>2</w:t>
      </w:r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 xml:space="preserve">, </w:t>
      </w:r>
      <w:bookmarkStart w:id="5" w:name="_Hlk130238114"/>
      <w:proofErr w:type="spellStart"/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>Yinge</w:t>
      </w:r>
      <w:proofErr w:type="spellEnd"/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 xml:space="preserve"> Bai</w:t>
      </w:r>
      <w:r w:rsidRPr="00DE3975">
        <w:rPr>
          <w:rFonts w:ascii="Times New Roman" w:eastAsia="Batang" w:hAnsi="Times New Roman" w:cs="Times New Roman"/>
          <w:kern w:val="0"/>
          <w:sz w:val="24"/>
          <w:szCs w:val="24"/>
          <w:vertAlign w:val="superscript"/>
          <w:lang w:eastAsia="en-US"/>
        </w:rPr>
        <w:t>2</w:t>
      </w:r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>,</w:t>
      </w:r>
      <w:bookmarkEnd w:id="5"/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Pr="00DE3975">
        <w:rPr>
          <w:rFonts w:ascii="Times New Roman" w:eastAsia="Batang" w:hAnsi="Times New Roman" w:cs="Times New Roman"/>
          <w:bCs/>
          <w:kern w:val="0"/>
          <w:sz w:val="24"/>
          <w:szCs w:val="24"/>
          <w:lang w:eastAsia="en-US"/>
        </w:rPr>
        <w:t>Minghua</w:t>
      </w:r>
      <w:proofErr w:type="spellEnd"/>
      <w:r w:rsidRPr="00DE3975">
        <w:rPr>
          <w:rFonts w:ascii="Times New Roman" w:eastAsia="Batang" w:hAnsi="Times New Roman" w:cs="Times New Roman"/>
          <w:bCs/>
          <w:kern w:val="0"/>
          <w:sz w:val="24"/>
          <w:szCs w:val="24"/>
          <w:lang w:eastAsia="en-US"/>
        </w:rPr>
        <w:t xml:space="preserve"> Shang</w:t>
      </w:r>
      <w:r w:rsidRPr="00DE3975">
        <w:rPr>
          <w:rFonts w:ascii="Times New Roman" w:eastAsia="Batang" w:hAnsi="Times New Roman" w:cs="Times New Roman"/>
          <w:bCs/>
          <w:kern w:val="0"/>
          <w:sz w:val="24"/>
          <w:szCs w:val="24"/>
          <w:vertAlign w:val="superscript"/>
          <w:lang w:eastAsia="en-US"/>
        </w:rPr>
        <w:t>4</w:t>
      </w:r>
      <w:r w:rsidRPr="00DE3975">
        <w:rPr>
          <w:rFonts w:ascii="Times New Roman" w:eastAsia="Batang" w:hAnsi="Times New Roman" w:cs="Times New Roman"/>
          <w:bCs/>
          <w:kern w:val="0"/>
          <w:sz w:val="24"/>
          <w:szCs w:val="24"/>
          <w:lang w:eastAsia="en-US"/>
        </w:rPr>
        <w:t>, Jian Zhang</w:t>
      </w:r>
      <w:r w:rsidRPr="00DE3975">
        <w:rPr>
          <w:rFonts w:ascii="Times New Roman" w:eastAsia="Batang" w:hAnsi="Times New Roman" w:cs="Times New Roman"/>
          <w:bCs/>
          <w:kern w:val="0"/>
          <w:sz w:val="24"/>
          <w:szCs w:val="24"/>
          <w:vertAlign w:val="superscript"/>
          <w:lang w:eastAsia="en-US"/>
        </w:rPr>
        <w:t>4</w:t>
      </w:r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 xml:space="preserve">, </w:t>
      </w:r>
      <w:proofErr w:type="spellStart"/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>Xiangping</w:t>
      </w:r>
      <w:proofErr w:type="spellEnd"/>
      <w:r w:rsidRPr="00DE3975">
        <w:rPr>
          <w:rFonts w:ascii="Times New Roman" w:eastAsia="Batang" w:hAnsi="Times New Roman" w:cs="Times New Roman"/>
          <w:kern w:val="0"/>
          <w:sz w:val="24"/>
          <w:szCs w:val="24"/>
          <w:lang w:eastAsia="en-US"/>
        </w:rPr>
        <w:t xml:space="preserve"> Zhang</w:t>
      </w:r>
      <w:bookmarkStart w:id="6" w:name="_Hlk104484065"/>
      <w:r w:rsidRPr="00DE3975">
        <w:rPr>
          <w:rFonts w:ascii="Times New Roman" w:eastAsia="Batang" w:hAnsi="Times New Roman" w:cs="Times New Roman"/>
          <w:kern w:val="0"/>
          <w:sz w:val="24"/>
          <w:szCs w:val="24"/>
          <w:vertAlign w:val="superscript"/>
          <w:lang w:eastAsia="en-US"/>
        </w:rPr>
        <w:t>1,2,3*</w:t>
      </w:r>
    </w:p>
    <w:bookmarkEnd w:id="6"/>
    <w:p w14:paraId="7CB7CC34" w14:textId="77777777" w:rsidR="007B3B3C" w:rsidRPr="00DE3975" w:rsidRDefault="007B3B3C" w:rsidP="00A34086">
      <w:pPr>
        <w:spacing w:line="480" w:lineRule="auto"/>
        <w:rPr>
          <w:rFonts w:ascii="Times New Roman" w:eastAsia="宋体" w:hAnsi="Times New Roman" w:cs="Times New Roman"/>
          <w:i/>
          <w:iCs/>
          <w:sz w:val="24"/>
          <w:szCs w:val="24"/>
        </w:rPr>
      </w:pPr>
      <w:r w:rsidRPr="00DE3975">
        <w:rPr>
          <w:rFonts w:ascii="Times New Roman" w:eastAsia="宋体" w:hAnsi="Times New Roman" w:cs="Times New Roman"/>
          <w:i/>
          <w:iCs/>
          <w:sz w:val="24"/>
          <w:szCs w:val="24"/>
          <w:vertAlign w:val="superscript"/>
        </w:rPr>
        <w:t xml:space="preserve">1 </w:t>
      </w:r>
      <w:r w:rsidRPr="00DE3975">
        <w:rPr>
          <w:rFonts w:ascii="Times New Roman" w:eastAsia="宋体" w:hAnsi="Times New Roman" w:cs="Times New Roman"/>
          <w:i/>
          <w:iCs/>
          <w:sz w:val="24"/>
          <w:szCs w:val="24"/>
        </w:rPr>
        <w:t>Chengdu Institute of Organic Chemistry, Chinese Academy of Sciences, Chengdu 610041, China</w:t>
      </w:r>
    </w:p>
    <w:p w14:paraId="3221DABB" w14:textId="77777777" w:rsidR="007B3B3C" w:rsidRPr="00DE3975" w:rsidRDefault="007B3B3C" w:rsidP="00A34086">
      <w:pPr>
        <w:spacing w:line="480" w:lineRule="auto"/>
        <w:rPr>
          <w:rFonts w:ascii="Times New Roman" w:eastAsia="宋体" w:hAnsi="Times New Roman" w:cs="Times New Roman"/>
          <w:i/>
          <w:iCs/>
          <w:sz w:val="24"/>
          <w:szCs w:val="24"/>
        </w:rPr>
      </w:pPr>
      <w:r w:rsidRPr="00DE3975">
        <w:rPr>
          <w:rFonts w:ascii="Times New Roman" w:eastAsia="宋体" w:hAnsi="Times New Roman" w:cs="Times New Roman"/>
          <w:i/>
          <w:iCs/>
          <w:sz w:val="24"/>
          <w:szCs w:val="24"/>
          <w:vertAlign w:val="superscript"/>
        </w:rPr>
        <w:t xml:space="preserve">2 </w:t>
      </w:r>
      <w:r w:rsidRPr="00DE3975">
        <w:rPr>
          <w:rFonts w:ascii="Times New Roman" w:eastAsia="宋体" w:hAnsi="Times New Roman" w:cs="Times New Roman"/>
          <w:i/>
          <w:iCs/>
          <w:sz w:val="24"/>
          <w:szCs w:val="24"/>
        </w:rPr>
        <w:t>Beijing Key Laboratory of Ionic Liquids Clean Process, State Key Laboratory of Multiphase Complex Systems, Institute of Process Engineering, Chinese Academy of Sciences, Beijing 100190, China</w:t>
      </w:r>
    </w:p>
    <w:p w14:paraId="57D10AE1" w14:textId="77777777" w:rsidR="007B3B3C" w:rsidRPr="00DE3975" w:rsidRDefault="007B3B3C" w:rsidP="00A34086">
      <w:pPr>
        <w:spacing w:line="480" w:lineRule="auto"/>
        <w:rPr>
          <w:rFonts w:ascii="Times New Roman" w:eastAsia="宋体" w:hAnsi="Times New Roman" w:cs="Times New Roman"/>
          <w:i/>
          <w:iCs/>
          <w:sz w:val="24"/>
          <w:szCs w:val="24"/>
        </w:rPr>
      </w:pPr>
      <w:r w:rsidRPr="00DE3975">
        <w:rPr>
          <w:rFonts w:ascii="Times New Roman" w:eastAsia="宋体" w:hAnsi="Times New Roman" w:cs="Times New Roman"/>
          <w:i/>
          <w:iCs/>
          <w:sz w:val="24"/>
          <w:szCs w:val="24"/>
          <w:vertAlign w:val="superscript"/>
        </w:rPr>
        <w:t xml:space="preserve">3 </w:t>
      </w:r>
      <w:r w:rsidRPr="00DE3975">
        <w:rPr>
          <w:rFonts w:ascii="Times New Roman" w:eastAsia="宋体" w:hAnsi="Times New Roman" w:cs="Times New Roman"/>
          <w:i/>
          <w:iCs/>
          <w:sz w:val="24"/>
          <w:szCs w:val="24"/>
        </w:rPr>
        <w:t>University of Chinese Academy of Sciences, Beijing 100049, China</w:t>
      </w:r>
    </w:p>
    <w:p w14:paraId="099B3681" w14:textId="77777777" w:rsidR="007B3B3C" w:rsidRPr="00DE3975" w:rsidRDefault="007B3B3C" w:rsidP="00A34086">
      <w:pPr>
        <w:spacing w:line="480" w:lineRule="auto"/>
        <w:rPr>
          <w:rFonts w:ascii="Times New Roman" w:eastAsia="宋体" w:hAnsi="Times New Roman" w:cs="Times New Roman"/>
          <w:i/>
          <w:iCs/>
          <w:sz w:val="24"/>
          <w:szCs w:val="24"/>
        </w:rPr>
      </w:pPr>
      <w:r w:rsidRPr="00DE3975">
        <w:rPr>
          <w:rFonts w:ascii="Times New Roman" w:eastAsia="宋体" w:hAnsi="Times New Roman" w:cs="Times New Roman"/>
          <w:i/>
          <w:iCs/>
          <w:sz w:val="24"/>
          <w:szCs w:val="24"/>
          <w:vertAlign w:val="superscript"/>
        </w:rPr>
        <w:t>4</w:t>
      </w:r>
      <w:r w:rsidRPr="00DE3975">
        <w:rPr>
          <w:rFonts w:ascii="Times New Roman" w:eastAsia="宋体" w:hAnsi="Times New Roman" w:cs="Times New Roman"/>
          <w:i/>
          <w:iCs/>
          <w:sz w:val="24"/>
          <w:szCs w:val="24"/>
        </w:rPr>
        <w:t xml:space="preserve">Sinopec Petroleum Engineering Corporation, </w:t>
      </w:r>
      <w:proofErr w:type="spellStart"/>
      <w:r w:rsidRPr="00DE3975">
        <w:rPr>
          <w:rFonts w:ascii="Times New Roman" w:eastAsia="宋体" w:hAnsi="Times New Roman" w:cs="Times New Roman"/>
          <w:i/>
          <w:iCs/>
          <w:sz w:val="24"/>
          <w:szCs w:val="24"/>
        </w:rPr>
        <w:t>Dongying</w:t>
      </w:r>
      <w:proofErr w:type="spellEnd"/>
      <w:r w:rsidRPr="00DE3975">
        <w:rPr>
          <w:rFonts w:ascii="Times New Roman" w:hAnsi="Times New Roman" w:cs="Times New Roman"/>
          <w:sz w:val="24"/>
          <w:szCs w:val="24"/>
        </w:rPr>
        <w:t xml:space="preserve"> </w:t>
      </w:r>
      <w:r w:rsidRPr="00DE3975">
        <w:rPr>
          <w:rFonts w:ascii="Times New Roman" w:eastAsia="宋体" w:hAnsi="Times New Roman" w:cs="Times New Roman"/>
          <w:i/>
          <w:iCs/>
          <w:sz w:val="24"/>
          <w:szCs w:val="24"/>
        </w:rPr>
        <w:t>257026, China</w:t>
      </w:r>
    </w:p>
    <w:p w14:paraId="78BB5FC0" w14:textId="77777777" w:rsidR="00D75BD8" w:rsidRDefault="00D75BD8" w:rsidP="00A34086">
      <w:pPr>
        <w:spacing w:line="480" w:lineRule="auto"/>
        <w:rPr>
          <w:rFonts w:ascii="Times New Roman" w:eastAsia="宋体" w:hAnsi="Times New Roman" w:cs="Times New Roman"/>
          <w:bCs/>
          <w:iCs/>
          <w:sz w:val="24"/>
          <w:szCs w:val="24"/>
          <w:lang w:val="en-GB"/>
        </w:rPr>
      </w:pPr>
    </w:p>
    <w:p w14:paraId="0A5644C6" w14:textId="21527317" w:rsidR="00D75BD8" w:rsidRDefault="007B3B3C" w:rsidP="00A34086">
      <w:pPr>
        <w:spacing w:line="480" w:lineRule="auto"/>
        <w:rPr>
          <w:rFonts w:ascii="Times New Roman" w:eastAsia="宋体" w:hAnsi="Times New Roman" w:cs="Times New Roman"/>
          <w:bCs/>
          <w:iCs/>
          <w:sz w:val="24"/>
          <w:szCs w:val="24"/>
          <w:lang w:val="en-GB"/>
        </w:rPr>
      </w:pPr>
      <w:r w:rsidRPr="00DE3975">
        <w:rPr>
          <w:rFonts w:ascii="Times New Roman" w:eastAsia="宋体" w:hAnsi="Times New Roman" w:cs="Times New Roman"/>
          <w:bCs/>
          <w:iCs/>
          <w:sz w:val="24"/>
          <w:szCs w:val="24"/>
          <w:lang w:val="en-GB"/>
        </w:rPr>
        <w:t>* Corresponding author</w:t>
      </w:r>
      <w:r>
        <w:rPr>
          <w:rFonts w:ascii="Times New Roman" w:eastAsia="宋体" w:hAnsi="Times New Roman" w:cs="Times New Roman" w:hint="eastAsia"/>
          <w:bCs/>
          <w:iCs/>
          <w:sz w:val="24"/>
          <w:szCs w:val="24"/>
          <w:lang w:val="en-GB"/>
        </w:rPr>
        <w:t>.</w:t>
      </w:r>
      <w:r>
        <w:rPr>
          <w:rFonts w:ascii="Times New Roman" w:eastAsia="宋体" w:hAnsi="Times New Roman" w:cs="Times New Roman"/>
          <w:bCs/>
          <w:iCs/>
          <w:sz w:val="24"/>
          <w:szCs w:val="24"/>
          <w:lang w:val="en-GB"/>
        </w:rPr>
        <w:t xml:space="preserve"> </w:t>
      </w:r>
      <w:r w:rsidRPr="00366AD6">
        <w:rPr>
          <w:rFonts w:ascii="Times New Roman" w:eastAsia="宋体" w:hAnsi="Times New Roman" w:cs="Times New Roman"/>
          <w:bCs/>
          <w:iCs/>
          <w:sz w:val="24"/>
          <w:szCs w:val="24"/>
          <w:lang w:val="en-GB"/>
        </w:rPr>
        <w:t>Tel: +8610-62558174</w:t>
      </w:r>
    </w:p>
    <w:p w14:paraId="2286A165" w14:textId="2538AD1F" w:rsidR="007B3B3C" w:rsidRPr="00DE3975" w:rsidRDefault="007B3B3C" w:rsidP="00A34086">
      <w:pPr>
        <w:spacing w:line="480" w:lineRule="auto"/>
        <w:rPr>
          <w:rFonts w:ascii="Times New Roman" w:eastAsia="宋体" w:hAnsi="Times New Roman" w:cs="Times New Roman"/>
          <w:bCs/>
          <w:i/>
          <w:sz w:val="24"/>
          <w:szCs w:val="24"/>
          <w:lang w:val="en-GB"/>
        </w:rPr>
      </w:pPr>
      <w:r w:rsidRPr="00DE3975">
        <w:rPr>
          <w:rFonts w:ascii="Times New Roman" w:eastAsia="宋体" w:hAnsi="Times New Roman" w:cs="Times New Roman"/>
          <w:bCs/>
          <w:iCs/>
          <w:sz w:val="24"/>
          <w:szCs w:val="24"/>
        </w:rPr>
        <w:t>Email address:</w:t>
      </w:r>
      <w:r w:rsidRPr="00DE3975">
        <w:rPr>
          <w:rFonts w:ascii="Times New Roman" w:eastAsia="宋体" w:hAnsi="Times New Roman" w:cs="Times New Roman"/>
          <w:bCs/>
          <w:iCs/>
          <w:sz w:val="24"/>
          <w:szCs w:val="24"/>
          <w:lang w:val="en-GB"/>
        </w:rPr>
        <w:t xml:space="preserve"> </w:t>
      </w:r>
      <w:r w:rsidRPr="00DE3975">
        <w:rPr>
          <w:rFonts w:ascii="Times New Roman" w:eastAsia="宋体" w:hAnsi="Times New Roman" w:cs="Times New Roman"/>
          <w:bCs/>
          <w:iCs/>
          <w:color w:val="000000" w:themeColor="text1"/>
          <w:sz w:val="24"/>
          <w:szCs w:val="24"/>
        </w:rPr>
        <w:t xml:space="preserve">sjzeng@ipe.ac.cn; </w:t>
      </w:r>
      <w:hyperlink r:id="rId7" w:history="1">
        <w:r w:rsidRPr="007E4E59">
          <w:rPr>
            <w:rStyle w:val="a9"/>
            <w:rFonts w:ascii="Times New Roman" w:eastAsia="宋体" w:hAnsi="Times New Roman" w:cs="Times New Roman"/>
            <w:bCs/>
            <w:iCs/>
            <w:color w:val="000000" w:themeColor="text1"/>
            <w:sz w:val="24"/>
            <w:szCs w:val="24"/>
            <w:u w:val="none"/>
          </w:rPr>
          <w:t>xpzhang@ipe.ac.cn</w:t>
        </w:r>
      </w:hyperlink>
    </w:p>
    <w:bookmarkEnd w:id="2"/>
    <w:bookmarkEnd w:id="3"/>
    <w:p w14:paraId="21EA71D1" w14:textId="77777777" w:rsidR="007B3B3C" w:rsidRPr="00DE3975" w:rsidRDefault="007B3B3C" w:rsidP="00A34086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6E319F">
        <w:rPr>
          <w:rFonts w:ascii="Times New Roman" w:eastAsia="宋体" w:hAnsi="Times New Roman" w:cs="Times New Roman"/>
          <w:bCs/>
          <w:i/>
          <w:sz w:val="20"/>
          <w:szCs w:val="20"/>
        </w:rPr>
        <w:br w:type="page"/>
      </w:r>
      <w:r w:rsidRPr="00DE3975">
        <w:rPr>
          <w:rFonts w:ascii="Times New Roman" w:hAnsi="Times New Roman" w:cs="Times New Roman"/>
          <w:b/>
          <w:bCs/>
          <w:sz w:val="24"/>
          <w:szCs w:val="24"/>
        </w:rPr>
        <w:lastRenderedPageBreak/>
        <w:t>Abstract</w:t>
      </w:r>
    </w:p>
    <w:p w14:paraId="29D4069E" w14:textId="4545A3E5" w:rsidR="00E55153" w:rsidRPr="005A3F0E" w:rsidRDefault="00CC2460" w:rsidP="005A3F0E">
      <w:pPr>
        <w:spacing w:line="480" w:lineRule="auto"/>
        <w:ind w:firstLineChars="150" w:firstLine="360"/>
        <w:rPr>
          <w:rFonts w:ascii="Times New Roman" w:eastAsia="宋体" w:hAnsi="Times New Roman" w:cs="Times New Roman"/>
          <w:sz w:val="24"/>
          <w:szCs w:val="24"/>
        </w:rPr>
      </w:pPr>
      <w:bookmarkStart w:id="7" w:name="OLE_LINK6"/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 w:hint="eastAsia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7B3B3C" w:rsidRPr="00DE3975">
        <w:rPr>
          <w:rFonts w:ascii="Times New Roman" w:hAnsi="Times New Roman" w:cs="Times New Roman"/>
          <w:sz w:val="24"/>
          <w:szCs w:val="24"/>
        </w:rPr>
        <w:t>elective separation of CO</w:t>
      </w:r>
      <w:r w:rsidR="007B3B3C" w:rsidRPr="00DE39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B3B3C" w:rsidRPr="00DE3975">
        <w:rPr>
          <w:rFonts w:ascii="Times New Roman" w:hAnsi="Times New Roman" w:cs="Times New Roman"/>
          <w:sz w:val="24"/>
          <w:szCs w:val="24"/>
        </w:rPr>
        <w:t xml:space="preserve"> </w:t>
      </w:r>
      <w:r w:rsidR="00543F47">
        <w:rPr>
          <w:rFonts w:ascii="Times New Roman" w:hAnsi="Times New Roman" w:cs="Times New Roman" w:hint="eastAsia"/>
          <w:sz w:val="24"/>
          <w:szCs w:val="24"/>
        </w:rPr>
        <w:t>from</w:t>
      </w:r>
      <w:r w:rsidR="00543F47">
        <w:rPr>
          <w:rFonts w:ascii="Times New Roman" w:hAnsi="Times New Roman" w:cs="Times New Roman"/>
          <w:sz w:val="24"/>
          <w:szCs w:val="24"/>
        </w:rPr>
        <w:t xml:space="preserve"> </w:t>
      </w:r>
      <w:r w:rsidR="00137124" w:rsidRPr="00543F47">
        <w:rPr>
          <w:rFonts w:ascii="Times New Roman" w:hAnsi="Times New Roman" w:cs="Times New Roman"/>
          <w:sz w:val="24"/>
          <w:szCs w:val="24"/>
        </w:rPr>
        <w:t>CH</w:t>
      </w:r>
      <w:r w:rsidR="00137124" w:rsidRPr="00543F4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37124">
        <w:rPr>
          <w:rFonts w:ascii="Times New Roman" w:hAnsi="Times New Roman" w:cs="Times New Roman"/>
          <w:sz w:val="24"/>
          <w:szCs w:val="24"/>
        </w:rPr>
        <w:t>-</w:t>
      </w:r>
      <w:r w:rsidR="00137124" w:rsidRPr="00543F47">
        <w:rPr>
          <w:rFonts w:ascii="Times New Roman" w:hAnsi="Times New Roman" w:cs="Times New Roman"/>
          <w:sz w:val="24"/>
          <w:szCs w:val="24"/>
        </w:rPr>
        <w:t xml:space="preserve">containing </w:t>
      </w:r>
      <w:r w:rsidR="00543F47" w:rsidRPr="00543F47">
        <w:rPr>
          <w:rFonts w:ascii="Times New Roman" w:hAnsi="Times New Roman" w:cs="Times New Roman"/>
          <w:sz w:val="24"/>
          <w:szCs w:val="24"/>
        </w:rPr>
        <w:t>gases</w:t>
      </w:r>
      <w:r w:rsidRPr="00CC2460">
        <w:rPr>
          <w:rFonts w:ascii="Times New Roman" w:hAnsi="Times New Roman" w:cs="Times New Roman"/>
          <w:sz w:val="24"/>
          <w:szCs w:val="24"/>
        </w:rPr>
        <w:t xml:space="preserve"> </w:t>
      </w:r>
      <w:r w:rsidR="007B3B3C" w:rsidRPr="00DE3975">
        <w:rPr>
          <w:rFonts w:ascii="Times New Roman" w:hAnsi="Times New Roman" w:cs="Times New Roman"/>
          <w:sz w:val="24"/>
          <w:szCs w:val="24"/>
        </w:rPr>
        <w:t xml:space="preserve">is </w:t>
      </w:r>
      <w:bookmarkStart w:id="8" w:name="_Hlk131596008"/>
      <w:r w:rsidR="007B3B3C" w:rsidRPr="00DE3975">
        <w:rPr>
          <w:rFonts w:ascii="Times New Roman" w:hAnsi="Times New Roman" w:cs="Times New Roman"/>
          <w:sz w:val="24"/>
          <w:szCs w:val="24"/>
        </w:rPr>
        <w:t xml:space="preserve">crucial </w:t>
      </w:r>
      <w:bookmarkEnd w:id="8"/>
      <w:r w:rsidR="001E0B91" w:rsidRPr="00DE3975">
        <w:rPr>
          <w:rFonts w:ascii="Times New Roman" w:hAnsi="Times New Roman" w:cs="Times New Roman"/>
          <w:sz w:val="24"/>
          <w:szCs w:val="24"/>
        </w:rPr>
        <w:t>to produce</w:t>
      </w:r>
      <w:r w:rsidR="007B3B3C" w:rsidRPr="00DE3975">
        <w:rPr>
          <w:rFonts w:ascii="Times New Roman" w:hAnsi="Times New Roman" w:cs="Times New Roman"/>
          <w:sz w:val="24"/>
          <w:szCs w:val="24"/>
        </w:rPr>
        <w:t xml:space="preserve"> </w:t>
      </w:r>
      <w:r w:rsidR="007B3B3C" w:rsidRPr="00DE3975">
        <w:rPr>
          <w:rFonts w:ascii="Times New Roman" w:eastAsia="宋体" w:hAnsi="Times New Roman" w:cs="Times New Roman"/>
          <w:sz w:val="24"/>
          <w:szCs w:val="24"/>
        </w:rPr>
        <w:t>clean</w:t>
      </w:r>
      <w:r w:rsidR="007B3B3C" w:rsidRPr="00DE397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7B3B3C" w:rsidRPr="00DE3975">
        <w:rPr>
          <w:rFonts w:ascii="Times New Roman" w:eastAsia="宋体" w:hAnsi="Times New Roman" w:cs="Times New Roman"/>
          <w:sz w:val="24"/>
          <w:szCs w:val="24"/>
        </w:rPr>
        <w:t>energy gas</w:t>
      </w:r>
      <w:r w:rsidR="007B3B3C" w:rsidRPr="00DE3975">
        <w:rPr>
          <w:rFonts w:ascii="Times New Roman" w:eastAsia="宋体" w:hAnsi="Times New Roman" w:cs="Times New Roman" w:hint="eastAsia"/>
          <w:sz w:val="24"/>
          <w:szCs w:val="24"/>
        </w:rPr>
        <w:t>es</w:t>
      </w:r>
      <w:r w:rsidR="007B3B3C" w:rsidRPr="00DE3975">
        <w:rPr>
          <w:rFonts w:ascii="Times New Roman" w:hAnsi="Times New Roman" w:cs="Times New Roman"/>
          <w:sz w:val="24"/>
          <w:szCs w:val="24"/>
        </w:rPr>
        <w:t xml:space="preserve">. </w:t>
      </w:r>
      <w:r w:rsidR="00E55153" w:rsidRPr="00E55153">
        <w:rPr>
          <w:rFonts w:ascii="Times New Roman" w:hAnsi="Times New Roman" w:cs="Times New Roman"/>
          <w:sz w:val="24"/>
          <w:szCs w:val="24"/>
        </w:rPr>
        <w:t xml:space="preserve">In this study, triazole anion-functionalized ionic liquids (TAFILs) were </w:t>
      </w:r>
      <w:r w:rsidR="00137124">
        <w:rPr>
          <w:rFonts w:ascii="Times New Roman" w:hAnsi="Times New Roman" w:cs="Times New Roman"/>
          <w:sz w:val="24"/>
          <w:szCs w:val="24"/>
        </w:rPr>
        <w:t xml:space="preserve">designed </w:t>
      </w:r>
      <w:r w:rsidR="00E55153" w:rsidRPr="00E55153">
        <w:rPr>
          <w:rFonts w:ascii="Times New Roman" w:hAnsi="Times New Roman" w:cs="Times New Roman"/>
          <w:sz w:val="24"/>
          <w:szCs w:val="24"/>
        </w:rPr>
        <w:t xml:space="preserve">by combining low molecular weight cations with triazole anions </w:t>
      </w:r>
      <w:r w:rsidR="00795423">
        <w:rPr>
          <w:rFonts w:ascii="Times New Roman" w:hAnsi="Times New Roman" w:cs="Times New Roman"/>
          <w:sz w:val="24"/>
          <w:szCs w:val="24"/>
        </w:rPr>
        <w:t>containing</w:t>
      </w:r>
      <w:r w:rsidR="00795423" w:rsidRPr="00E55153">
        <w:rPr>
          <w:rFonts w:ascii="Times New Roman" w:hAnsi="Times New Roman" w:cs="Times New Roman"/>
          <w:sz w:val="24"/>
          <w:szCs w:val="24"/>
        </w:rPr>
        <w:t xml:space="preserve"> </w:t>
      </w:r>
      <w:r w:rsidR="007F6999" w:rsidRPr="00E55153">
        <w:rPr>
          <w:rFonts w:ascii="Times New Roman" w:hAnsi="Times New Roman" w:cs="Times New Roman"/>
          <w:sz w:val="24"/>
          <w:szCs w:val="24"/>
        </w:rPr>
        <w:t xml:space="preserve">N </w:t>
      </w:r>
      <w:r w:rsidR="00E55153" w:rsidRPr="00E55153">
        <w:rPr>
          <w:rFonts w:ascii="Times New Roman" w:hAnsi="Times New Roman" w:cs="Times New Roman"/>
          <w:sz w:val="24"/>
          <w:szCs w:val="24"/>
        </w:rPr>
        <w:t xml:space="preserve">electronegative </w:t>
      </w:r>
      <w:r w:rsidR="00137124">
        <w:rPr>
          <w:rFonts w:ascii="Times New Roman" w:hAnsi="Times New Roman" w:cs="Times New Roman"/>
          <w:sz w:val="24"/>
          <w:szCs w:val="24"/>
        </w:rPr>
        <w:t>site</w:t>
      </w:r>
      <w:r w:rsidR="00E55153" w:rsidRPr="00E55153">
        <w:rPr>
          <w:rFonts w:ascii="Times New Roman" w:hAnsi="Times New Roman" w:cs="Times New Roman"/>
          <w:sz w:val="24"/>
          <w:szCs w:val="24"/>
        </w:rPr>
        <w:t xml:space="preserve">, and </w:t>
      </w:r>
      <w:r w:rsidR="001F2130">
        <w:rPr>
          <w:rFonts w:ascii="Times New Roman" w:hAnsi="Times New Roman" w:cs="Times New Roman"/>
          <w:sz w:val="24"/>
          <w:szCs w:val="24"/>
        </w:rPr>
        <w:t>further mixed</w:t>
      </w:r>
      <w:r w:rsidR="00E55153" w:rsidRPr="00E55153">
        <w:rPr>
          <w:rFonts w:ascii="Times New Roman" w:hAnsi="Times New Roman" w:cs="Times New Roman"/>
          <w:sz w:val="24"/>
          <w:szCs w:val="24"/>
        </w:rPr>
        <w:t xml:space="preserve"> with physical solvents to form physicochemical absorbents.</w:t>
      </w:r>
      <w:r w:rsidR="00E55153">
        <w:rPr>
          <w:rFonts w:ascii="Times New Roman" w:hAnsi="Times New Roman" w:cs="Times New Roman"/>
          <w:sz w:val="24"/>
          <w:szCs w:val="24"/>
        </w:rPr>
        <w:t xml:space="preserve"> </w:t>
      </w:r>
      <w:r w:rsidR="004D08C9" w:rsidRPr="0008012F">
        <w:rPr>
          <w:rFonts w:ascii="Times New Roman" w:hAnsi="Times New Roman" w:cs="Times New Roman"/>
          <w:sz w:val="24"/>
          <w:szCs w:val="24"/>
        </w:rPr>
        <w:t>The results indicated that [Cho][</w:t>
      </w:r>
      <w:proofErr w:type="spellStart"/>
      <w:r w:rsidR="004D08C9" w:rsidRPr="0008012F">
        <w:rPr>
          <w:rFonts w:ascii="Times New Roman" w:hAnsi="Times New Roman" w:cs="Times New Roman"/>
          <w:sz w:val="24"/>
          <w:szCs w:val="24"/>
        </w:rPr>
        <w:t>Triz</w:t>
      </w:r>
      <w:proofErr w:type="spellEnd"/>
      <w:r w:rsidR="004D08C9" w:rsidRPr="0008012F">
        <w:rPr>
          <w:rFonts w:ascii="Times New Roman" w:hAnsi="Times New Roman" w:cs="Times New Roman"/>
          <w:sz w:val="24"/>
          <w:szCs w:val="24"/>
        </w:rPr>
        <w:t xml:space="preserve">]/TMS </w:t>
      </w:r>
      <w:r w:rsidR="005A3F0E" w:rsidRPr="0008012F">
        <w:rPr>
          <w:rFonts w:ascii="Times New Roman" w:hAnsi="Times New Roman" w:cs="Times New Roman"/>
          <w:sz w:val="24"/>
          <w:szCs w:val="24"/>
        </w:rPr>
        <w:t xml:space="preserve">(80 </w:t>
      </w:r>
      <w:proofErr w:type="spellStart"/>
      <w:r w:rsidR="005A3F0E" w:rsidRPr="0008012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="005A3F0E" w:rsidRPr="0008012F">
        <w:rPr>
          <w:rFonts w:ascii="Times New Roman" w:hAnsi="Times New Roman" w:cs="Times New Roman"/>
          <w:sz w:val="24"/>
          <w:szCs w:val="24"/>
        </w:rPr>
        <w:t xml:space="preserve">%/20 </w:t>
      </w:r>
      <w:proofErr w:type="spellStart"/>
      <w:r w:rsidR="005A3F0E" w:rsidRPr="0008012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="005A3F0E" w:rsidRPr="0008012F">
        <w:rPr>
          <w:rFonts w:ascii="Times New Roman" w:hAnsi="Times New Roman" w:cs="Times New Roman"/>
          <w:sz w:val="24"/>
          <w:szCs w:val="24"/>
        </w:rPr>
        <w:t xml:space="preserve">%) </w:t>
      </w:r>
      <w:r w:rsidR="004D08C9" w:rsidRPr="0008012F">
        <w:rPr>
          <w:rFonts w:ascii="Times New Roman" w:hAnsi="Times New Roman" w:cs="Times New Roman"/>
          <w:sz w:val="24"/>
          <w:szCs w:val="24"/>
        </w:rPr>
        <w:t>not only absorb 0.125 g CO</w:t>
      </w:r>
      <w:r w:rsidR="004D08C9" w:rsidRPr="0008012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D08C9" w:rsidRPr="0008012F">
        <w:rPr>
          <w:rFonts w:ascii="Times New Roman" w:hAnsi="Times New Roman" w:cs="Times New Roman"/>
          <w:sz w:val="24"/>
          <w:szCs w:val="24"/>
        </w:rPr>
        <w:t xml:space="preserve">/g absorbent equal to that of 30 </w:t>
      </w:r>
      <w:proofErr w:type="spellStart"/>
      <w:r w:rsidR="004D08C9" w:rsidRPr="0008012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="004D08C9" w:rsidRPr="0008012F">
        <w:rPr>
          <w:rFonts w:ascii="Times New Roman" w:hAnsi="Times New Roman" w:cs="Times New Roman"/>
          <w:sz w:val="24"/>
          <w:szCs w:val="24"/>
        </w:rPr>
        <w:t xml:space="preserve">% MEA solution at 40 °C and 1 </w:t>
      </w:r>
      <w:r w:rsidR="00795423" w:rsidRPr="0008012F">
        <w:rPr>
          <w:rFonts w:ascii="Times New Roman" w:hAnsi="Times New Roman" w:cs="Times New Roman"/>
          <w:sz w:val="24"/>
          <w:szCs w:val="24"/>
        </w:rPr>
        <w:t xml:space="preserve">bar, </w:t>
      </w:r>
      <w:r w:rsidR="004D08C9" w:rsidRPr="0008012F">
        <w:rPr>
          <w:rFonts w:ascii="Times New Roman" w:hAnsi="Times New Roman" w:cs="Times New Roman"/>
          <w:sz w:val="24"/>
          <w:szCs w:val="24"/>
        </w:rPr>
        <w:t xml:space="preserve">but also have low enthalpy of -35.76 kJ/mol less than half of 30 </w:t>
      </w:r>
      <w:proofErr w:type="spellStart"/>
      <w:r w:rsidR="004D08C9" w:rsidRPr="0008012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="004D08C9" w:rsidRPr="0008012F">
        <w:rPr>
          <w:rFonts w:ascii="Times New Roman" w:hAnsi="Times New Roman" w:cs="Times New Roman"/>
          <w:sz w:val="24"/>
          <w:szCs w:val="24"/>
        </w:rPr>
        <w:t>% MEA solution</w:t>
      </w:r>
      <w:r w:rsidR="005A3F0E" w:rsidRPr="0008012F">
        <w:rPr>
          <w:rFonts w:ascii="Times New Roman" w:hAnsi="Times New Roman" w:cs="Times New Roman"/>
          <w:sz w:val="24"/>
          <w:szCs w:val="24"/>
        </w:rPr>
        <w:t xml:space="preserve">. </w:t>
      </w:r>
      <w:r w:rsidR="00795423">
        <w:rPr>
          <w:rFonts w:ascii="Times New Roman" w:eastAsia="宋体" w:hAnsi="Times New Roman" w:cs="Times New Roman"/>
          <w:color w:val="000000"/>
          <w:sz w:val="24"/>
          <w:szCs w:val="24"/>
        </w:rPr>
        <w:t>S</w:t>
      </w:r>
      <w:r w:rsidR="00795423" w:rsidRPr="002B0011">
        <w:rPr>
          <w:rFonts w:ascii="Times New Roman" w:eastAsia="宋体" w:hAnsi="Times New Roman" w:cs="Times New Roman"/>
          <w:color w:val="000000"/>
          <w:sz w:val="24"/>
          <w:szCs w:val="24"/>
        </w:rPr>
        <w:t>imultaneously</w:t>
      </w:r>
      <w:r w:rsidR="00795423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5A3F0E" w:rsidRPr="0008012F">
        <w:rPr>
          <w:rFonts w:ascii="Times New Roman" w:eastAsia="宋体" w:hAnsi="Times New Roman" w:cs="Times New Roman"/>
          <w:color w:val="000000"/>
          <w:sz w:val="24"/>
          <w:szCs w:val="24"/>
        </w:rPr>
        <w:t>superhigh CO</w:t>
      </w:r>
      <w:r w:rsidR="005A3F0E" w:rsidRPr="0008012F">
        <w:rPr>
          <w:rFonts w:ascii="Times New Roman" w:eastAsia="宋体" w:hAnsi="Times New Roman" w:cs="Times New Roman"/>
          <w:color w:val="000000"/>
          <w:sz w:val="24"/>
          <w:szCs w:val="24"/>
          <w:vertAlign w:val="subscript"/>
        </w:rPr>
        <w:t>2</w:t>
      </w:r>
      <w:r w:rsidR="005A3F0E" w:rsidRPr="0008012F">
        <w:rPr>
          <w:rFonts w:ascii="Times New Roman" w:eastAsia="宋体" w:hAnsi="Times New Roman" w:cs="Times New Roman"/>
          <w:color w:val="000000"/>
          <w:sz w:val="24"/>
          <w:szCs w:val="24"/>
        </w:rPr>
        <w:t>/CH</w:t>
      </w:r>
      <w:r w:rsidR="005A3F0E" w:rsidRPr="0008012F">
        <w:rPr>
          <w:rFonts w:ascii="Times New Roman" w:eastAsia="宋体" w:hAnsi="Times New Roman" w:cs="Times New Roman"/>
          <w:color w:val="000000"/>
          <w:sz w:val="24"/>
          <w:szCs w:val="24"/>
          <w:vertAlign w:val="subscript"/>
        </w:rPr>
        <w:t>4</w:t>
      </w:r>
      <w:r w:rsidR="005A3F0E" w:rsidRPr="0008012F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selectivity of 191.0 higher than most of reported absorbents is obtained for [Cho][</w:t>
      </w:r>
      <w:proofErr w:type="spellStart"/>
      <w:r w:rsidR="005A3F0E" w:rsidRPr="0008012F">
        <w:rPr>
          <w:rFonts w:ascii="Times New Roman" w:eastAsia="宋体" w:hAnsi="Times New Roman" w:cs="Times New Roman"/>
          <w:color w:val="000000"/>
          <w:sz w:val="24"/>
          <w:szCs w:val="24"/>
        </w:rPr>
        <w:t>Triz</w:t>
      </w:r>
      <w:proofErr w:type="spellEnd"/>
      <w:r w:rsidR="005A3F0E" w:rsidRPr="0008012F">
        <w:rPr>
          <w:rFonts w:ascii="Times New Roman" w:eastAsia="宋体" w:hAnsi="Times New Roman" w:cs="Times New Roman"/>
          <w:color w:val="000000"/>
          <w:sz w:val="24"/>
          <w:szCs w:val="24"/>
        </w:rPr>
        <w:t>]/TMS solvents.</w:t>
      </w:r>
      <w:r w:rsidR="005A3F0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7B3B3C" w:rsidRPr="00DE3975">
        <w:rPr>
          <w:rFonts w:ascii="Times New Roman" w:eastAsia="宋体" w:hAnsi="Times New Roman" w:cs="Times New Roman"/>
          <w:sz w:val="24"/>
          <w:szCs w:val="24"/>
        </w:rPr>
        <w:t>Such great performance of CO</w:t>
      </w:r>
      <w:r w:rsidR="007B3B3C" w:rsidRPr="00DE3975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DE3975">
        <w:rPr>
          <w:rFonts w:ascii="Times New Roman" w:eastAsia="宋体" w:hAnsi="Times New Roman" w:cs="Times New Roman"/>
          <w:sz w:val="24"/>
          <w:szCs w:val="24"/>
        </w:rPr>
        <w:t xml:space="preserve"> separation was attributed to</w:t>
      </w:r>
      <w:r w:rsidR="007B3B3C" w:rsidRPr="00DE3975">
        <w:rPr>
          <w:rFonts w:ascii="Times New Roman" w:hAnsi="Times New Roman" w:cs="Times New Roman"/>
          <w:sz w:val="24"/>
          <w:szCs w:val="24"/>
        </w:rPr>
        <w:t xml:space="preserve"> relatively weak chemical and physical interaction between CO</w:t>
      </w:r>
      <w:r w:rsidR="007B3B3C" w:rsidRPr="00DE397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B3B3C" w:rsidRPr="00DE3975">
        <w:rPr>
          <w:rFonts w:ascii="Times New Roman" w:hAnsi="Times New Roman" w:cs="Times New Roman"/>
          <w:sz w:val="24"/>
          <w:szCs w:val="24"/>
        </w:rPr>
        <w:t xml:space="preserve"> and TAFIL binary absorbents. This </w:t>
      </w:r>
      <w:r w:rsidR="00E55153">
        <w:rPr>
          <w:rFonts w:ascii="Times New Roman" w:hAnsi="Times New Roman" w:cs="Times New Roman"/>
          <w:sz w:val="24"/>
          <w:szCs w:val="24"/>
        </w:rPr>
        <w:t>study</w:t>
      </w:r>
      <w:r w:rsidR="007B3B3C" w:rsidRPr="00DE3975">
        <w:rPr>
          <w:rFonts w:ascii="Times New Roman" w:hAnsi="Times New Roman" w:cs="Times New Roman"/>
          <w:sz w:val="24"/>
          <w:szCs w:val="24"/>
        </w:rPr>
        <w:t xml:space="preserve"> may provide</w:t>
      </w:r>
      <w:r w:rsidR="00495EA5">
        <w:rPr>
          <w:rFonts w:ascii="Times New Roman" w:hAnsi="Times New Roman" w:cs="Times New Roman"/>
          <w:sz w:val="24"/>
          <w:szCs w:val="24"/>
        </w:rPr>
        <w:t xml:space="preserve"> </w:t>
      </w:r>
      <w:r w:rsidR="00795423">
        <w:rPr>
          <w:rFonts w:ascii="Times New Roman" w:hAnsi="Times New Roman" w:cs="Times New Roman"/>
          <w:sz w:val="24"/>
          <w:szCs w:val="24"/>
        </w:rPr>
        <w:t xml:space="preserve">novel </w:t>
      </w:r>
      <w:r w:rsidR="007B3B3C" w:rsidRPr="00DE3975">
        <w:rPr>
          <w:rFonts w:ascii="Times New Roman" w:hAnsi="Times New Roman" w:cs="Times New Roman"/>
          <w:sz w:val="24"/>
          <w:szCs w:val="24"/>
        </w:rPr>
        <w:t xml:space="preserve">promising </w:t>
      </w:r>
      <w:r w:rsidR="007B3B3C" w:rsidRPr="00DE3975">
        <w:rPr>
          <w:rFonts w:ascii="Times New Roman" w:eastAsia="宋体" w:hAnsi="Times New Roman" w:cs="Times New Roman"/>
          <w:sz w:val="24"/>
          <w:szCs w:val="24"/>
        </w:rPr>
        <w:t>IL absorbents for CO</w:t>
      </w:r>
      <w:r w:rsidR="007B3B3C" w:rsidRPr="00DE3975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DE3975">
        <w:rPr>
          <w:rFonts w:ascii="Times New Roman" w:eastAsia="宋体" w:hAnsi="Times New Roman" w:cs="Times New Roman"/>
          <w:sz w:val="24"/>
          <w:szCs w:val="24"/>
        </w:rPr>
        <w:t xml:space="preserve"> capture applications from </w:t>
      </w:r>
      <w:r w:rsidR="00495EA5" w:rsidRPr="00DE3975">
        <w:rPr>
          <w:rFonts w:ascii="Times New Roman" w:eastAsia="宋体" w:hAnsi="Times New Roman" w:cs="Times New Roman"/>
          <w:sz w:val="24"/>
          <w:szCs w:val="24"/>
        </w:rPr>
        <w:t>clean</w:t>
      </w:r>
      <w:r w:rsidR="00495EA5" w:rsidRPr="00DE397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495EA5" w:rsidRPr="00DE3975">
        <w:rPr>
          <w:rFonts w:ascii="Times New Roman" w:eastAsia="宋体" w:hAnsi="Times New Roman" w:cs="Times New Roman"/>
          <w:sz w:val="24"/>
          <w:szCs w:val="24"/>
        </w:rPr>
        <w:t>energy gas</w:t>
      </w:r>
      <w:r w:rsidR="00495EA5" w:rsidRPr="00DE3975">
        <w:rPr>
          <w:rFonts w:ascii="Times New Roman" w:eastAsia="宋体" w:hAnsi="Times New Roman" w:cs="Times New Roman" w:hint="eastAsia"/>
          <w:sz w:val="24"/>
          <w:szCs w:val="24"/>
        </w:rPr>
        <w:t>es</w:t>
      </w:r>
      <w:r w:rsidR="007B3B3C" w:rsidRPr="00DE3975">
        <w:rPr>
          <w:rFonts w:ascii="Times New Roman" w:eastAsia="宋体" w:hAnsi="Times New Roman" w:cs="Times New Roman"/>
          <w:sz w:val="24"/>
          <w:szCs w:val="24"/>
        </w:rPr>
        <w:t>.</w:t>
      </w:r>
    </w:p>
    <w:bookmarkEnd w:id="7"/>
    <w:p w14:paraId="08CAC5EC" w14:textId="77777777" w:rsidR="007B3B3C" w:rsidRDefault="007B3B3C">
      <w:pPr>
        <w:spacing w:beforeLines="50" w:before="156" w:afterLines="50" w:after="156" w:line="480" w:lineRule="auto"/>
        <w:rPr>
          <w:rFonts w:ascii="Times New Roman" w:eastAsia="宋体" w:hAnsi="Times New Roman" w:cs="Times New Roman"/>
          <w:sz w:val="24"/>
          <w:szCs w:val="24"/>
        </w:rPr>
      </w:pPr>
      <w:r w:rsidRPr="006E319F">
        <w:rPr>
          <w:rFonts w:ascii="Times New Roman" w:hAnsi="Times New Roman" w:cs="Times New Roman"/>
          <w:b/>
          <w:bCs/>
          <w:sz w:val="24"/>
          <w:szCs w:val="24"/>
        </w:rPr>
        <w:t>Keywords:</w:t>
      </w:r>
      <w:r w:rsidRPr="006E319F"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OLE_LINK12"/>
      <w:r w:rsidRPr="006E319F">
        <w:rPr>
          <w:rFonts w:ascii="Times New Roman" w:eastAsia="宋体" w:hAnsi="Times New Roman" w:cs="Times New Roman"/>
          <w:sz w:val="24"/>
          <w:szCs w:val="24"/>
        </w:rPr>
        <w:t>Ionic liquids</w:t>
      </w:r>
      <w:bookmarkEnd w:id="9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triazole anion, </w:t>
      </w:r>
      <w:r w:rsidRPr="00953C48">
        <w:rPr>
          <w:rFonts w:ascii="Times New Roman" w:eastAsia="宋体" w:hAnsi="Times New Roman" w:cs="Times New Roman"/>
          <w:sz w:val="24"/>
          <w:szCs w:val="24"/>
        </w:rPr>
        <w:t>CO</w:t>
      </w:r>
      <w:r w:rsidRPr="00953C48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953C48">
        <w:rPr>
          <w:rFonts w:ascii="Times New Roman" w:eastAsia="宋体" w:hAnsi="Times New Roman" w:cs="Times New Roman"/>
          <w:sz w:val="24"/>
          <w:szCs w:val="24"/>
        </w:rPr>
        <w:t>/CH</w:t>
      </w:r>
      <w:r w:rsidRPr="00953C48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953C48">
        <w:rPr>
          <w:rFonts w:ascii="Times New Roman" w:eastAsia="宋体" w:hAnsi="Times New Roman" w:cs="Times New Roman"/>
          <w:sz w:val="24"/>
          <w:szCs w:val="24"/>
        </w:rPr>
        <w:t xml:space="preserve"> separation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, </w:t>
      </w:r>
      <w:r w:rsidRPr="006E319F">
        <w:rPr>
          <w:rFonts w:ascii="Times New Roman" w:eastAsia="宋体" w:hAnsi="Times New Roman" w:cs="Times New Roman"/>
          <w:sz w:val="24"/>
          <w:szCs w:val="24"/>
        </w:rPr>
        <w:t>thermodynamic analysis</w:t>
      </w:r>
    </w:p>
    <w:p w14:paraId="31F097B9" w14:textId="2485DE13" w:rsidR="007B3B3C" w:rsidRPr="00DE3975" w:rsidRDefault="007B3B3C" w:rsidP="004F3D1E">
      <w:pPr>
        <w:widowControl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br w:type="page"/>
      </w:r>
    </w:p>
    <w:p w14:paraId="75F96C8B" w14:textId="77777777" w:rsidR="007B3B3C" w:rsidRPr="00DE3975" w:rsidRDefault="007B3B3C" w:rsidP="00A34086">
      <w:pPr>
        <w:widowControl/>
        <w:spacing w:line="48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DE3975">
        <w:rPr>
          <w:rFonts w:ascii="Times New Roman" w:eastAsia="宋体" w:hAnsi="Times New Roman" w:cs="Times New Roman" w:hint="eastAsia"/>
          <w:b/>
          <w:sz w:val="24"/>
          <w:szCs w:val="24"/>
        </w:rPr>
        <w:lastRenderedPageBreak/>
        <w:t>Highlights</w:t>
      </w:r>
      <w:r w:rsidRPr="00DE3975">
        <w:rPr>
          <w:rFonts w:ascii="Times New Roman" w:eastAsia="宋体" w:hAnsi="Times New Roman" w:cs="Times New Roman"/>
          <w:b/>
          <w:sz w:val="24"/>
          <w:szCs w:val="24"/>
        </w:rPr>
        <w:t>:</w:t>
      </w:r>
    </w:p>
    <w:p w14:paraId="7CC6169D" w14:textId="77777777" w:rsidR="007B3B3C" w:rsidRPr="00DE3975" w:rsidRDefault="007B3B3C" w:rsidP="00A34086">
      <w:pPr>
        <w:widowControl/>
        <w:numPr>
          <w:ilvl w:val="0"/>
          <w:numId w:val="4"/>
        </w:numPr>
        <w:spacing w:line="480" w:lineRule="auto"/>
        <w:ind w:firstLine="0"/>
        <w:rPr>
          <w:rFonts w:ascii="Times New Roman" w:eastAsia="宋体" w:hAnsi="Times New Roman" w:cs="Times New Roman"/>
          <w:sz w:val="24"/>
          <w:szCs w:val="24"/>
        </w:rPr>
      </w:pPr>
      <w:r w:rsidRPr="00DE3975">
        <w:rPr>
          <w:rFonts w:ascii="Times New Roman" w:eastAsia="宋体" w:hAnsi="Times New Roman" w:cs="Times New Roman"/>
          <w:sz w:val="24"/>
          <w:szCs w:val="24"/>
        </w:rPr>
        <w:t>TAFIL</w:t>
      </w:r>
      <w:r w:rsidRPr="00DE3975">
        <w:rPr>
          <w:rFonts w:ascii="Times New Roman" w:eastAsia="宋体" w:hAnsi="Times New Roman" w:cs="Times New Roman" w:hint="eastAsia"/>
          <w:sz w:val="24"/>
          <w:szCs w:val="24"/>
        </w:rPr>
        <w:t>s</w:t>
      </w:r>
      <w:r w:rsidRPr="00DE3975">
        <w:rPr>
          <w:rFonts w:ascii="Times New Roman" w:eastAsia="宋体" w:hAnsi="Times New Roman" w:cs="Times New Roman"/>
          <w:sz w:val="24"/>
          <w:szCs w:val="24"/>
        </w:rPr>
        <w:t xml:space="preserve"> were combined with physical solvents to form the physicochemical absorbents.</w:t>
      </w:r>
    </w:p>
    <w:p w14:paraId="565E8AA2" w14:textId="77777777" w:rsidR="007B3B3C" w:rsidRPr="00DE3975" w:rsidRDefault="007B3B3C" w:rsidP="00A34086">
      <w:pPr>
        <w:widowControl/>
        <w:numPr>
          <w:ilvl w:val="0"/>
          <w:numId w:val="4"/>
        </w:numPr>
        <w:spacing w:line="480" w:lineRule="auto"/>
        <w:ind w:firstLine="0"/>
        <w:rPr>
          <w:rFonts w:ascii="Times New Roman" w:eastAsia="宋体" w:hAnsi="Times New Roman" w:cs="Times New Roman"/>
          <w:sz w:val="24"/>
          <w:szCs w:val="24"/>
        </w:rPr>
      </w:pPr>
      <w:r w:rsidRPr="00DE3975">
        <w:rPr>
          <w:rFonts w:ascii="Times New Roman" w:eastAsia="宋体" w:hAnsi="Times New Roman" w:cs="Times New Roman"/>
          <w:sz w:val="24"/>
          <w:szCs w:val="24"/>
        </w:rPr>
        <w:t>TAFIL absorbent exhibited excellent CO</w:t>
      </w:r>
      <w:r w:rsidRPr="00DE3975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DE3975">
        <w:rPr>
          <w:rFonts w:ascii="Times New Roman" w:eastAsia="宋体" w:hAnsi="Times New Roman" w:cs="Times New Roman"/>
          <w:sz w:val="24"/>
          <w:szCs w:val="24"/>
        </w:rPr>
        <w:t>/CH</w:t>
      </w:r>
      <w:r w:rsidRPr="00DE3975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4 </w:t>
      </w:r>
      <w:r w:rsidRPr="00DE3975">
        <w:rPr>
          <w:rFonts w:ascii="Times New Roman" w:eastAsia="宋体" w:hAnsi="Times New Roman" w:cs="Times New Roman"/>
          <w:sz w:val="24"/>
          <w:szCs w:val="24"/>
        </w:rPr>
        <w:t>selectivity up to 191.0.</w:t>
      </w:r>
    </w:p>
    <w:p w14:paraId="03F93D99" w14:textId="77777777" w:rsidR="007B3B3C" w:rsidRPr="00DE3975" w:rsidRDefault="007B3B3C" w:rsidP="00A34086">
      <w:pPr>
        <w:widowControl/>
        <w:numPr>
          <w:ilvl w:val="0"/>
          <w:numId w:val="4"/>
        </w:numPr>
        <w:spacing w:line="480" w:lineRule="auto"/>
        <w:ind w:firstLine="0"/>
        <w:rPr>
          <w:rFonts w:ascii="Times New Roman" w:eastAsia="宋体" w:hAnsi="Times New Roman" w:cs="Times New Roman"/>
          <w:sz w:val="24"/>
          <w:szCs w:val="24"/>
        </w:rPr>
      </w:pPr>
      <w:r w:rsidRPr="00DE3975">
        <w:rPr>
          <w:rFonts w:ascii="Times New Roman" w:eastAsia="宋体" w:hAnsi="Times New Roman" w:cs="Times New Roman"/>
          <w:sz w:val="24"/>
          <w:szCs w:val="24"/>
        </w:rPr>
        <w:t>CO</w:t>
      </w:r>
      <w:r w:rsidRPr="00DE3975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DE3975">
        <w:rPr>
          <w:rFonts w:ascii="Times New Roman" w:eastAsia="宋体" w:hAnsi="Times New Roman" w:cs="Times New Roman"/>
          <w:sz w:val="24"/>
          <w:szCs w:val="24"/>
        </w:rPr>
        <w:t xml:space="preserve"> mass solubility of TAFIL absorbent </w:t>
      </w:r>
      <w:r w:rsidRPr="00DE3975">
        <w:rPr>
          <w:rFonts w:ascii="Times New Roman" w:eastAsia="宋体" w:hAnsi="Times New Roman" w:cs="Times New Roman" w:hint="eastAsia"/>
          <w:sz w:val="24"/>
          <w:szCs w:val="24"/>
        </w:rPr>
        <w:t>w</w:t>
      </w:r>
      <w:r w:rsidRPr="00DE3975">
        <w:rPr>
          <w:rFonts w:ascii="Times New Roman" w:eastAsia="宋体" w:hAnsi="Times New Roman" w:cs="Times New Roman"/>
          <w:sz w:val="24"/>
          <w:szCs w:val="24"/>
        </w:rPr>
        <w:t xml:space="preserve">as equal to </w:t>
      </w:r>
      <w:r w:rsidRPr="00DE3975">
        <w:rPr>
          <w:rFonts w:ascii="Times New Roman" w:eastAsia="宋体" w:hAnsi="Times New Roman" w:cs="Times New Roman" w:hint="eastAsia"/>
          <w:sz w:val="24"/>
          <w:szCs w:val="24"/>
        </w:rPr>
        <w:t>t</w:t>
      </w:r>
      <w:r w:rsidRPr="00DE3975">
        <w:rPr>
          <w:rFonts w:ascii="Times New Roman" w:eastAsia="宋体" w:hAnsi="Times New Roman" w:cs="Times New Roman"/>
          <w:sz w:val="24"/>
          <w:szCs w:val="24"/>
        </w:rPr>
        <w:t xml:space="preserve">hat of 30 </w:t>
      </w:r>
      <w:proofErr w:type="spellStart"/>
      <w:r w:rsidRPr="00DE3975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DE3975">
        <w:rPr>
          <w:rFonts w:ascii="Times New Roman" w:eastAsia="宋体" w:hAnsi="Times New Roman" w:cs="Times New Roman"/>
          <w:sz w:val="24"/>
          <w:szCs w:val="24"/>
        </w:rPr>
        <w:t>% MEA solution.</w:t>
      </w:r>
    </w:p>
    <w:p w14:paraId="0BBCDAC5" w14:textId="6B51CCC2" w:rsidR="007B3B3C" w:rsidRPr="00DE3975" w:rsidRDefault="00DC2735" w:rsidP="00A34086">
      <w:pPr>
        <w:widowControl/>
        <w:numPr>
          <w:ilvl w:val="0"/>
          <w:numId w:val="4"/>
        </w:numPr>
        <w:spacing w:line="480" w:lineRule="auto"/>
        <w:ind w:firstLine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A</w:t>
      </w:r>
      <w:r w:rsidR="007B3B3C" w:rsidRPr="00DE3975">
        <w:rPr>
          <w:rFonts w:ascii="Times New Roman" w:eastAsia="宋体" w:hAnsi="Times New Roman" w:cs="Times New Roman"/>
          <w:sz w:val="24"/>
          <w:szCs w:val="24"/>
        </w:rPr>
        <w:t xml:space="preserve">bsorption enthalpy of TAFIL absorbent was less than half of 30 </w:t>
      </w:r>
      <w:proofErr w:type="spellStart"/>
      <w:r w:rsidR="007B3B3C" w:rsidRPr="00DE3975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="007B3B3C" w:rsidRPr="00DE3975">
        <w:rPr>
          <w:rFonts w:ascii="Times New Roman" w:eastAsia="宋体" w:hAnsi="Times New Roman" w:cs="Times New Roman"/>
          <w:sz w:val="24"/>
          <w:szCs w:val="24"/>
        </w:rPr>
        <w:t>% MEA solution.</w:t>
      </w:r>
    </w:p>
    <w:p w14:paraId="67217648" w14:textId="77777777" w:rsidR="007B3B3C" w:rsidRDefault="007B3B3C" w:rsidP="00A340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9C38346" w14:textId="77777777" w:rsidR="007B3B3C" w:rsidRPr="00DE3975" w:rsidRDefault="007B3B3C" w:rsidP="00A34086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7B3B3C" w:rsidRPr="00DE3975" w:rsidSect="007F75CE">
          <w:pgSz w:w="11906" w:h="16838"/>
          <w:pgMar w:top="1440" w:right="1800" w:bottom="1440" w:left="1800" w:header="851" w:footer="992" w:gutter="0"/>
          <w:lnNumType w:countBy="1"/>
          <w:cols w:space="425"/>
          <w:docGrid w:type="lines" w:linePitch="312"/>
        </w:sectPr>
      </w:pPr>
    </w:p>
    <w:p w14:paraId="2C8FC31D" w14:textId="18CEE491" w:rsidR="007B3B3C" w:rsidRPr="00DE3975" w:rsidRDefault="007B3B3C" w:rsidP="00A34086">
      <w:pPr>
        <w:pStyle w:val="1"/>
        <w:numPr>
          <w:ilvl w:val="0"/>
          <w:numId w:val="3"/>
        </w:numPr>
        <w:spacing w:before="120" w:after="120" w:line="48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DE3975"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87483B">
        <w:rPr>
          <w:rFonts w:ascii="Times New Roman" w:hAnsi="Times New Roman" w:cs="Times New Roman"/>
          <w:sz w:val="24"/>
          <w:szCs w:val="24"/>
        </w:rPr>
        <w:t>NTRODUCTION</w:t>
      </w:r>
    </w:p>
    <w:p w14:paraId="223CE93B" w14:textId="5FF2F0F7" w:rsidR="007B3B3C" w:rsidRDefault="00DF21C7" w:rsidP="00A34086">
      <w:pPr>
        <w:spacing w:beforeLines="50" w:before="156" w:afterLines="50" w:after="156"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10" w:name="OLE_LINK2"/>
      <w:r>
        <w:rPr>
          <w:rFonts w:ascii="Times New Roman" w:eastAsia="宋体" w:hAnsi="Times New Roman" w:cs="Times New Roman"/>
          <w:sz w:val="24"/>
          <w:szCs w:val="24"/>
        </w:rPr>
        <w:t>The c</w:t>
      </w:r>
      <w:r w:rsidR="007B3B3C" w:rsidRPr="00420E61">
        <w:rPr>
          <w:rFonts w:ascii="Times New Roman" w:eastAsia="宋体" w:hAnsi="Times New Roman" w:cs="Times New Roman"/>
          <w:sz w:val="24"/>
          <w:szCs w:val="24"/>
        </w:rPr>
        <w:t xml:space="preserve">ontinuous </w:t>
      </w:r>
      <w:r w:rsidR="007B3B3C" w:rsidRPr="00124B3A">
        <w:rPr>
          <w:rFonts w:ascii="Times New Roman" w:eastAsia="宋体" w:hAnsi="Times New Roman" w:cs="Times New Roman"/>
          <w:sz w:val="24"/>
          <w:szCs w:val="24"/>
        </w:rPr>
        <w:t>emission</w:t>
      </w:r>
      <w:r w:rsidR="007B3B3C" w:rsidRPr="00420E61">
        <w:rPr>
          <w:rFonts w:ascii="Times New Roman" w:eastAsia="宋体" w:hAnsi="Times New Roman" w:cs="Times New Roman"/>
          <w:sz w:val="24"/>
          <w:szCs w:val="24"/>
        </w:rPr>
        <w:t xml:space="preserve"> of </w:t>
      </w:r>
      <w:r w:rsidR="007B3B3C" w:rsidRPr="00B40C3B">
        <w:rPr>
          <w:rFonts w:ascii="Times New Roman" w:eastAsia="宋体" w:hAnsi="Times New Roman" w:cs="Times New Roman"/>
          <w:sz w:val="24"/>
          <w:szCs w:val="24"/>
        </w:rPr>
        <w:t xml:space="preserve">carbon dioxide </w:t>
      </w:r>
      <w:r w:rsidR="007B3B3C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7B3B3C" w:rsidRPr="001935CB">
        <w:rPr>
          <w:rFonts w:ascii="Times New Roman" w:eastAsia="宋体" w:hAnsi="Times New Roman" w:cs="Times New Roman"/>
          <w:sz w:val="24"/>
          <w:szCs w:val="24"/>
        </w:rPr>
        <w:t>CO</w:t>
      </w:r>
      <w:r w:rsidR="007B3B3C" w:rsidRPr="00CA6F5E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B40C3B">
        <w:rPr>
          <w:rFonts w:ascii="Times New Roman" w:eastAsia="宋体" w:hAnsi="Times New Roman" w:cs="Times New Roman"/>
          <w:sz w:val="24"/>
          <w:szCs w:val="24"/>
        </w:rPr>
        <w:t>)</w:t>
      </w:r>
      <w:r w:rsidR="007B3B3C" w:rsidRPr="00420E61">
        <w:rPr>
          <w:rFonts w:ascii="Times New Roman" w:eastAsia="宋体" w:hAnsi="Times New Roman" w:cs="Times New Roman"/>
          <w:sz w:val="24"/>
          <w:szCs w:val="24"/>
        </w:rPr>
        <w:t xml:space="preserve"> in </w:t>
      </w:r>
      <w:r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="007B3B3C" w:rsidRPr="00420E61">
        <w:rPr>
          <w:rFonts w:ascii="Times New Roman" w:eastAsia="宋体" w:hAnsi="Times New Roman" w:cs="Times New Roman"/>
          <w:sz w:val="24"/>
          <w:szCs w:val="24"/>
        </w:rPr>
        <w:t xml:space="preserve">atmosphere is directly associated </w:t>
      </w:r>
      <w:r>
        <w:rPr>
          <w:rFonts w:ascii="Times New Roman" w:eastAsia="宋体" w:hAnsi="Times New Roman" w:cs="Times New Roman"/>
          <w:sz w:val="24"/>
          <w:szCs w:val="24"/>
        </w:rPr>
        <w:t>with</w:t>
      </w:r>
      <w:r w:rsidR="007B3B3C" w:rsidRPr="00420E61">
        <w:rPr>
          <w:rFonts w:ascii="Times New Roman" w:eastAsia="宋体" w:hAnsi="Times New Roman" w:cs="Times New Roman"/>
          <w:sz w:val="24"/>
          <w:szCs w:val="24"/>
        </w:rPr>
        <w:t xml:space="preserve"> global warming.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1935CB">
        <w:rPr>
          <w:rFonts w:ascii="Times New Roman" w:eastAsia="宋体" w:hAnsi="Times New Roman" w:cs="Times New Roman"/>
          <w:sz w:val="24"/>
          <w:szCs w:val="24"/>
        </w:rPr>
        <w:t xml:space="preserve">In </w:t>
      </w:r>
      <w:r>
        <w:rPr>
          <w:rFonts w:ascii="Times New Roman" w:eastAsia="宋体" w:hAnsi="Times New Roman" w:cs="Times New Roman"/>
          <w:sz w:val="24"/>
          <w:szCs w:val="24"/>
        </w:rPr>
        <w:t>recent</w:t>
      </w:r>
      <w:r w:rsidR="007B3B3C" w:rsidRPr="001935CB">
        <w:rPr>
          <w:rFonts w:ascii="Times New Roman" w:eastAsia="宋体" w:hAnsi="Times New Roman" w:cs="Times New Roman"/>
          <w:sz w:val="24"/>
          <w:szCs w:val="24"/>
        </w:rPr>
        <w:t>, the total emissions of CO</w:t>
      </w:r>
      <w:r w:rsidR="007B3B3C" w:rsidRPr="00CA6F5E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1935C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505D64">
        <w:rPr>
          <w:rFonts w:ascii="Times New Roman" w:eastAsia="宋体" w:hAnsi="Times New Roman" w:cs="Times New Roman" w:hint="eastAsia"/>
          <w:sz w:val="24"/>
          <w:szCs w:val="24"/>
        </w:rPr>
        <w:t>have</w:t>
      </w:r>
      <w:r w:rsidR="00505D64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505D64">
        <w:rPr>
          <w:rFonts w:ascii="Times New Roman" w:eastAsia="宋体" w:hAnsi="Times New Roman" w:cs="Times New Roman" w:hint="eastAsia"/>
          <w:sz w:val="24"/>
          <w:szCs w:val="24"/>
        </w:rPr>
        <w:t>been</w:t>
      </w:r>
      <w:r w:rsidR="00505D64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1935CB">
        <w:rPr>
          <w:rFonts w:ascii="Times New Roman" w:eastAsia="宋体" w:hAnsi="Times New Roman" w:cs="Times New Roman"/>
          <w:sz w:val="24"/>
          <w:szCs w:val="24"/>
        </w:rPr>
        <w:t>raising very quickly to 36.3 gigatons (Gt)</w:t>
      </w:r>
      <w:r w:rsidR="007B3B3C" w:rsidRPr="00FB651B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1,2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993FB5" w:rsidRPr="00993FB5">
        <w:rPr>
          <w:rFonts w:ascii="Times New Roman" w:eastAsia="宋体" w:hAnsi="Times New Roman" w:cs="Times New Roman"/>
          <w:sz w:val="24"/>
          <w:szCs w:val="24"/>
        </w:rPr>
        <w:t xml:space="preserve">Environmental concerns regarding the accumulation of fossil-fuel-based energy sources have prompted a shift towards exploiting and utilizing sustainable energy sources such as clean energy gases, </w:t>
      </w:r>
      <w:r w:rsidR="00B0611D">
        <w:rPr>
          <w:rFonts w:ascii="Times New Roman" w:eastAsia="宋体" w:hAnsi="Times New Roman" w:cs="Times New Roman" w:hint="eastAsia"/>
          <w:sz w:val="24"/>
          <w:szCs w:val="24"/>
        </w:rPr>
        <w:t>including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154E7A">
        <w:rPr>
          <w:rFonts w:ascii="Times New Roman" w:eastAsia="宋体" w:hAnsi="Times New Roman" w:cs="Times New Roman"/>
          <w:sz w:val="24"/>
          <w:szCs w:val="24"/>
        </w:rPr>
        <w:t>natural gas, shale gas, biomethane</w:t>
      </w:r>
      <w:r w:rsidR="007B3B3C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7B3B3C" w:rsidRPr="00154E7A">
        <w:rPr>
          <w:rFonts w:ascii="Times New Roman" w:eastAsia="宋体" w:hAnsi="Times New Roman" w:cs="Times New Roman"/>
          <w:sz w:val="24"/>
          <w:szCs w:val="24"/>
        </w:rPr>
        <w:t>and so on</w:t>
      </w:r>
      <w:r w:rsidR="007B3B3C" w:rsidRPr="00FB651B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3</w:t>
      </w:r>
      <w:r w:rsidR="007B3B3C" w:rsidRPr="00154E7A">
        <w:rPr>
          <w:rFonts w:ascii="Times New Roman" w:eastAsia="宋体" w:hAnsi="Times New Roman" w:cs="Times New Roman"/>
          <w:sz w:val="24"/>
          <w:szCs w:val="24"/>
        </w:rPr>
        <w:t>.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 T</w:t>
      </w:r>
      <w:r w:rsidR="007B3B3C" w:rsidRPr="00FC437F">
        <w:rPr>
          <w:rFonts w:ascii="Times New Roman" w:eastAsia="宋体" w:hAnsi="Times New Roman" w:cs="Times New Roman" w:hint="eastAsia"/>
          <w:sz w:val="24"/>
          <w:szCs w:val="24"/>
        </w:rPr>
        <w:t>h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e main component of </w:t>
      </w:r>
      <w:r w:rsidR="007B3B3C">
        <w:rPr>
          <w:rFonts w:ascii="Times New Roman" w:eastAsia="宋体" w:hAnsi="Times New Roman" w:cs="Times New Roman"/>
          <w:sz w:val="24"/>
          <w:szCs w:val="24"/>
        </w:rPr>
        <w:t>these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 gas</w:t>
      </w:r>
      <w:r w:rsidR="007B3B3C">
        <w:rPr>
          <w:rFonts w:ascii="Times New Roman" w:eastAsia="宋体" w:hAnsi="Times New Roman" w:cs="Times New Roman"/>
          <w:sz w:val="24"/>
          <w:szCs w:val="24"/>
        </w:rPr>
        <w:t>es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 is </w:t>
      </w:r>
      <w:r w:rsidR="007B3B3C" w:rsidRPr="00960BF6">
        <w:rPr>
          <w:rFonts w:ascii="Times New Roman" w:eastAsia="宋体" w:hAnsi="Times New Roman" w:cs="Times New Roman"/>
          <w:sz w:val="24"/>
          <w:szCs w:val="24"/>
        </w:rPr>
        <w:t>methane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 (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>CH</w:t>
      </w:r>
      <w:r w:rsidR="007B3B3C" w:rsidRPr="00FC437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7B3B3C" w:rsidRPr="00960BF6">
        <w:rPr>
          <w:rFonts w:ascii="Times New Roman" w:eastAsia="宋体" w:hAnsi="Times New Roman" w:cs="Times New Roman"/>
          <w:sz w:val="24"/>
          <w:szCs w:val="24"/>
        </w:rPr>
        <w:t>)</w:t>
      </w:r>
      <w:r w:rsidR="007B3B3C">
        <w:rPr>
          <w:rFonts w:ascii="Times New Roman" w:eastAsia="宋体" w:hAnsi="Times New Roman" w:cs="Times New Roman" w:hint="eastAsia"/>
          <w:sz w:val="24"/>
          <w:szCs w:val="24"/>
        </w:rPr>
        <w:t>,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>
        <w:rPr>
          <w:rFonts w:ascii="Times New Roman" w:eastAsia="宋体" w:hAnsi="Times New Roman" w:cs="Times New Roman" w:hint="eastAsia"/>
          <w:sz w:val="24"/>
          <w:szCs w:val="24"/>
        </w:rPr>
        <w:t>and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>others are 30</w:t>
      </w:r>
      <w:r w:rsidR="007B3B3C">
        <w:rPr>
          <w:rFonts w:ascii="Times New Roman" w:eastAsia="宋体" w:hAnsi="Times New Roman" w:cs="Times New Roman"/>
          <w:sz w:val="24"/>
          <w:szCs w:val="24"/>
        </w:rPr>
        <w:t>~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>70% CO</w:t>
      </w:r>
      <w:r w:rsidR="007B3B3C" w:rsidRPr="00FC437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 and trace amounts of </w:t>
      </w:r>
      <w:r w:rsidR="007B3B3C" w:rsidRPr="008E1D7D">
        <w:rPr>
          <w:rFonts w:ascii="Times New Roman" w:eastAsia="宋体" w:hAnsi="Times New Roman" w:cs="Times New Roman"/>
          <w:sz w:val="24"/>
          <w:szCs w:val="24"/>
        </w:rPr>
        <w:t>hydrogen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 (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>H</w:t>
      </w:r>
      <w:r w:rsidR="007B3B3C" w:rsidRPr="00FC437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>
        <w:rPr>
          <w:rFonts w:ascii="Times New Roman" w:eastAsia="宋体" w:hAnsi="Times New Roman" w:cs="Times New Roman"/>
          <w:sz w:val="24"/>
          <w:szCs w:val="24"/>
        </w:rPr>
        <w:t>)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7B3B3C" w:rsidRPr="008E1D7D">
        <w:rPr>
          <w:rFonts w:ascii="Times New Roman" w:eastAsia="宋体" w:hAnsi="Times New Roman" w:cs="Times New Roman"/>
          <w:sz w:val="24"/>
          <w:szCs w:val="24"/>
        </w:rPr>
        <w:t>nitrogen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 (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>N</w:t>
      </w:r>
      <w:r w:rsidR="007B3B3C" w:rsidRPr="00FC437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8E1D7D">
        <w:rPr>
          <w:rFonts w:ascii="Times New Roman" w:eastAsia="宋体" w:hAnsi="Times New Roman" w:cs="Times New Roman"/>
          <w:sz w:val="24"/>
          <w:szCs w:val="24"/>
        </w:rPr>
        <w:t>)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7B3B3C" w:rsidRPr="008E1D7D">
        <w:rPr>
          <w:rFonts w:ascii="Times New Roman" w:eastAsia="宋体" w:hAnsi="Times New Roman" w:cs="Times New Roman"/>
          <w:sz w:val="24"/>
          <w:szCs w:val="24"/>
        </w:rPr>
        <w:t>sulfuretted hydrogen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 (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>H</w:t>
      </w:r>
      <w:r w:rsidR="007B3B3C" w:rsidRPr="00FC437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>S</w:t>
      </w:r>
      <w:r w:rsidR="007B3B3C">
        <w:rPr>
          <w:rFonts w:ascii="Times New Roman" w:eastAsia="宋体" w:hAnsi="Times New Roman" w:cs="Times New Roman"/>
          <w:sz w:val="24"/>
          <w:szCs w:val="24"/>
        </w:rPr>
        <w:t>)</w:t>
      </w:r>
      <w:r w:rsidR="004E0F38">
        <w:rPr>
          <w:rFonts w:ascii="Times New Roman" w:eastAsia="宋体" w:hAnsi="Times New Roman" w:cs="Times New Roman"/>
          <w:sz w:val="24"/>
          <w:szCs w:val="24"/>
        </w:rPr>
        <w:t>,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 and </w:t>
      </w:r>
      <w:r w:rsidR="00B0611D" w:rsidRPr="00B0611D">
        <w:rPr>
          <w:rFonts w:ascii="Times New Roman" w:eastAsia="宋体" w:hAnsi="Times New Roman" w:cs="Times New Roman"/>
          <w:sz w:val="24"/>
          <w:szCs w:val="24"/>
        </w:rPr>
        <w:t>other gases</w:t>
      </w:r>
      <w:r w:rsidR="007B3B3C" w:rsidRPr="00FB651B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1,4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>. The calorific value and quality of crude natural gas w</w:t>
      </w:r>
      <w:r w:rsidR="004E0F38">
        <w:rPr>
          <w:rFonts w:ascii="Times New Roman" w:eastAsia="宋体" w:hAnsi="Times New Roman" w:cs="Times New Roman"/>
          <w:sz w:val="24"/>
          <w:szCs w:val="24"/>
        </w:rPr>
        <w:t>ere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 reduced due to the presence of </w:t>
      </w:r>
      <w:bookmarkStart w:id="11" w:name="_Hlk127194999"/>
      <w:r w:rsidR="007B3B3C" w:rsidRPr="00FC437F">
        <w:rPr>
          <w:rFonts w:ascii="Times New Roman" w:eastAsia="宋体" w:hAnsi="Times New Roman" w:cs="Times New Roman"/>
          <w:sz w:val="24"/>
          <w:szCs w:val="24"/>
        </w:rPr>
        <w:t>CO</w:t>
      </w:r>
      <w:r w:rsidR="007B3B3C" w:rsidRPr="00FC437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bookmarkEnd w:id="11"/>
      <w:r w:rsidR="007B3B3C" w:rsidRPr="00FC437F">
        <w:rPr>
          <w:rFonts w:ascii="Times New Roman" w:eastAsia="宋体" w:hAnsi="Times New Roman" w:cs="Times New Roman"/>
          <w:sz w:val="24"/>
          <w:szCs w:val="24"/>
        </w:rPr>
        <w:t>, and CO</w:t>
      </w:r>
      <w:r w:rsidR="007B3B3C" w:rsidRPr="00FC437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 is acidic and</w:t>
      </w:r>
      <w:r w:rsidR="007B3B3C" w:rsidRPr="00FC437F">
        <w:t xml:space="preserve"> 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>corrosive to equipment and pipelines in the presence of moisture</w:t>
      </w:r>
      <w:r w:rsidR="00400F0D">
        <w:rPr>
          <w:rFonts w:ascii="Times New Roman" w:eastAsia="宋体" w:hAnsi="Times New Roman" w:cs="Times New Roman"/>
          <w:sz w:val="24"/>
          <w:szCs w:val="24"/>
        </w:rPr>
        <w:t>,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400F0D">
        <w:rPr>
          <w:rFonts w:ascii="Times New Roman" w:eastAsia="宋体" w:hAnsi="Times New Roman" w:cs="Times New Roman"/>
          <w:sz w:val="24"/>
          <w:szCs w:val="24"/>
        </w:rPr>
        <w:t>which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 increases the cost of transportation</w:t>
      </w:r>
      <w:r w:rsidR="007B3B3C" w:rsidRPr="00FB651B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5-7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. The common methods </w:t>
      </w:r>
      <w:r w:rsidR="007B3B3C">
        <w:rPr>
          <w:rFonts w:ascii="Times New Roman" w:eastAsia="宋体" w:hAnsi="Times New Roman" w:cs="Times New Roman" w:hint="eastAsia"/>
          <w:sz w:val="24"/>
          <w:szCs w:val="24"/>
        </w:rPr>
        <w:t>of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 CO</w:t>
      </w:r>
      <w:r w:rsidR="007B3B3C" w:rsidRPr="00FC437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 separation are absorption</w:t>
      </w:r>
      <w:r w:rsidR="007B3B3C" w:rsidRPr="00FB651B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8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>, adsorption</w:t>
      </w:r>
      <w:r w:rsidR="007B3B3C" w:rsidRPr="00FB651B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5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 xml:space="preserve"> and cryogenic technologies</w:t>
      </w:r>
      <w:r w:rsidR="007B3B3C" w:rsidRPr="00FB651B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9</w:t>
      </w:r>
      <w:r w:rsidR="007B3B3C" w:rsidRPr="00FC437F">
        <w:rPr>
          <w:rFonts w:ascii="Times New Roman" w:eastAsia="宋体" w:hAnsi="Times New Roman" w:cs="Times New Roman"/>
          <w:sz w:val="24"/>
          <w:szCs w:val="24"/>
        </w:rPr>
        <w:t>.</w:t>
      </w:r>
      <w:r w:rsidR="007B3B3C" w:rsidRPr="00BA0F4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>
        <w:rPr>
          <w:rFonts w:ascii="Times New Roman" w:eastAsia="宋体" w:hAnsi="Times New Roman" w:cs="Times New Roman"/>
          <w:sz w:val="24"/>
          <w:szCs w:val="24"/>
        </w:rPr>
        <w:t>A</w:t>
      </w:r>
      <w:r w:rsidR="007B3B3C" w:rsidRPr="003E4B52">
        <w:rPr>
          <w:rFonts w:ascii="Times New Roman" w:eastAsia="宋体" w:hAnsi="Times New Roman" w:cs="Times New Roman"/>
          <w:sz w:val="24"/>
          <w:szCs w:val="24"/>
        </w:rPr>
        <w:t xml:space="preserve">mine aqueous solutions </w:t>
      </w:r>
      <w:r w:rsidR="007B3B3C">
        <w:rPr>
          <w:rFonts w:ascii="Times New Roman" w:eastAsia="宋体" w:hAnsi="Times New Roman" w:cs="Times New Roman" w:hint="eastAsia"/>
          <w:sz w:val="24"/>
          <w:szCs w:val="24"/>
        </w:rPr>
        <w:t>were</w:t>
      </w:r>
      <w:r w:rsidR="007B3B3C" w:rsidRPr="003E4B52">
        <w:rPr>
          <w:rFonts w:ascii="Times New Roman" w:eastAsia="宋体" w:hAnsi="Times New Roman" w:cs="Times New Roman"/>
          <w:sz w:val="24"/>
          <w:szCs w:val="24"/>
        </w:rPr>
        <w:t xml:space="preserve"> considered as the preferred method for </w:t>
      </w:r>
      <w:r w:rsidR="007C4452" w:rsidRPr="003E4B52">
        <w:rPr>
          <w:rFonts w:ascii="Times New Roman" w:eastAsia="宋体" w:hAnsi="Times New Roman" w:cs="Times New Roman"/>
          <w:sz w:val="24"/>
          <w:szCs w:val="24"/>
        </w:rPr>
        <w:t>CO</w:t>
      </w:r>
      <w:r w:rsidR="007C4452" w:rsidRPr="003E4B52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C445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C4452">
        <w:rPr>
          <w:rFonts w:ascii="Times New Roman" w:eastAsia="宋体" w:hAnsi="Times New Roman" w:cs="Times New Roman" w:hint="eastAsia"/>
          <w:sz w:val="24"/>
          <w:szCs w:val="24"/>
        </w:rPr>
        <w:t>capture</w:t>
      </w:r>
      <w:r w:rsidR="007B3B3C" w:rsidRPr="003E4B52">
        <w:rPr>
          <w:rFonts w:ascii="Times New Roman" w:eastAsia="宋体" w:hAnsi="Times New Roman" w:cs="Times New Roman"/>
          <w:sz w:val="24"/>
          <w:szCs w:val="24"/>
        </w:rPr>
        <w:t>, but it could cause high energy consumption during regeneration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 due to strong chemical interaction between </w:t>
      </w:r>
      <w:r w:rsidR="00A5589A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="007B3B3C">
        <w:rPr>
          <w:rFonts w:ascii="Times New Roman" w:eastAsia="宋体" w:hAnsi="Times New Roman" w:cs="Times New Roman"/>
          <w:sz w:val="24"/>
          <w:szCs w:val="24"/>
        </w:rPr>
        <w:t>amine group and CO</w:t>
      </w:r>
      <w:r w:rsidR="007B3B3C" w:rsidRPr="003F23D7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>
        <w:rPr>
          <w:rFonts w:ascii="Times New Roman" w:eastAsia="宋体" w:hAnsi="Times New Roman" w:cs="Times New Roman"/>
          <w:sz w:val="24"/>
          <w:szCs w:val="24"/>
        </w:rPr>
        <w:t xml:space="preserve"> as well as </w:t>
      </w:r>
      <w:r w:rsidR="007C4452">
        <w:rPr>
          <w:rFonts w:ascii="Times New Roman" w:eastAsia="宋体" w:hAnsi="Times New Roman" w:cs="Times New Roman"/>
          <w:sz w:val="24"/>
          <w:szCs w:val="24"/>
        </w:rPr>
        <w:t xml:space="preserve">a number of </w:t>
      </w:r>
      <w:proofErr w:type="gramStart"/>
      <w:r w:rsidR="007C4452">
        <w:rPr>
          <w:rFonts w:ascii="Times New Roman" w:eastAsia="宋体" w:hAnsi="Times New Roman" w:cs="Times New Roman"/>
          <w:sz w:val="24"/>
          <w:szCs w:val="24"/>
        </w:rPr>
        <w:t>water</w:t>
      </w:r>
      <w:proofErr w:type="gramEnd"/>
      <w:r w:rsidR="007C445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B43D3B">
        <w:rPr>
          <w:rFonts w:ascii="Times New Roman" w:eastAsia="宋体" w:hAnsi="Times New Roman" w:cs="Times New Roman"/>
          <w:sz w:val="24"/>
          <w:szCs w:val="24"/>
        </w:rPr>
        <w:t>evaporation</w:t>
      </w:r>
      <w:r w:rsidR="007B3B3C" w:rsidRPr="00FB651B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10,11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.</w:t>
      </w:r>
      <w:r w:rsidR="007B3B3C" w:rsidRPr="006E319F">
        <w:rPr>
          <w:rFonts w:ascii="Times New Roman" w:hAnsi="Times New Roman" w:cs="Times New Roman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In order to realize efficient and energy-saving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separation, the development of new absorbents with high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and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capacity, </w:t>
      </w:r>
      <w:bookmarkEnd w:id="10"/>
      <w:r w:rsidR="007B3B3C">
        <w:rPr>
          <w:rFonts w:ascii="Times New Roman" w:eastAsia="宋体" w:hAnsi="Times New Roman" w:cs="Times New Roman"/>
          <w:sz w:val="24"/>
          <w:szCs w:val="24"/>
        </w:rPr>
        <w:t>e</w:t>
      </w:r>
      <w:r w:rsidR="007B3B3C" w:rsidRPr="009C2426">
        <w:rPr>
          <w:rFonts w:ascii="Times New Roman" w:eastAsia="宋体" w:hAnsi="Times New Roman" w:cs="Times New Roman"/>
          <w:sz w:val="24"/>
          <w:szCs w:val="24"/>
        </w:rPr>
        <w:t xml:space="preserve">asy </w:t>
      </w:r>
      <w:r w:rsidR="00876817" w:rsidRPr="009C2426">
        <w:rPr>
          <w:rFonts w:ascii="Times New Roman" w:eastAsia="宋体" w:hAnsi="Times New Roman" w:cs="Times New Roman"/>
          <w:sz w:val="24"/>
          <w:szCs w:val="24"/>
        </w:rPr>
        <w:t>desorption and</w:t>
      </w:r>
      <w:r w:rsidR="007B3B3C" w:rsidRPr="009C2426">
        <w:rPr>
          <w:rFonts w:ascii="Times New Roman" w:eastAsia="宋体" w:hAnsi="Times New Roman" w:cs="Times New Roman"/>
          <w:sz w:val="24"/>
          <w:szCs w:val="24"/>
        </w:rPr>
        <w:t xml:space="preserve"> regeneration</w:t>
      </w:r>
      <w:r w:rsidR="007B3B3C" w:rsidRPr="003E4B52">
        <w:rPr>
          <w:rFonts w:ascii="Times New Roman" w:eastAsia="宋体" w:hAnsi="Times New Roman" w:cs="Times New Roman"/>
          <w:sz w:val="24"/>
          <w:szCs w:val="24"/>
        </w:rPr>
        <w:t xml:space="preserve"> is desirable for gas purification.</w:t>
      </w:r>
    </w:p>
    <w:p w14:paraId="15CC5108" w14:textId="0D8C9C88" w:rsidR="007B3B3C" w:rsidRPr="006E319F" w:rsidRDefault="007B3B3C" w:rsidP="00A34086">
      <w:pPr>
        <w:spacing w:beforeLines="50" w:before="156" w:afterLines="50" w:after="156"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Ionic liquids (ILs) have been proposed as promising solvents for gas separation because of </w:t>
      </w:r>
      <w:r w:rsidR="00931291">
        <w:rPr>
          <w:rFonts w:ascii="Times New Roman" w:eastAsia="宋体" w:hAnsi="Times New Roman" w:cs="Times New Roman"/>
          <w:sz w:val="24"/>
          <w:szCs w:val="24"/>
        </w:rPr>
        <w:t xml:space="preserve">their </w:t>
      </w:r>
      <w:r w:rsidRPr="006E319F">
        <w:rPr>
          <w:rFonts w:ascii="Times New Roman" w:eastAsia="宋体" w:hAnsi="Times New Roman" w:cs="Times New Roman"/>
          <w:sz w:val="24"/>
          <w:szCs w:val="24"/>
        </w:rPr>
        <w:t>low volatility, high gas affinity and tunable properties</w:t>
      </w:r>
      <w:r w:rsidRPr="00BA359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12-14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Pr="006E319F">
        <w:rPr>
          <w:rFonts w:ascii="Times New Roman" w:eastAsia="宋体" w:hAnsi="Times New Roman" w:cs="Times New Roman"/>
          <w:noProof/>
          <w:sz w:val="24"/>
          <w:szCs w:val="24"/>
        </w:rPr>
        <w:t>Wang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et al.</w:t>
      </w:r>
      <w:r w:rsidRPr="00BA359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15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lastRenderedPageBreak/>
        <w:t>reported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of four conventional ILs including [N</w:t>
      </w:r>
      <w:proofErr w:type="gramStart"/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2222</w:t>
      </w:r>
      <w:r w:rsidRPr="006E319F">
        <w:rPr>
          <w:rFonts w:ascii="Times New Roman" w:eastAsia="宋体" w:hAnsi="Times New Roman" w:cs="Times New Roman"/>
          <w:sz w:val="24"/>
          <w:szCs w:val="24"/>
        </w:rPr>
        <w:t>][</w:t>
      </w:r>
      <w:proofErr w:type="gramEnd"/>
      <w:r w:rsidRPr="006E319F">
        <w:rPr>
          <w:rFonts w:ascii="Times New Roman" w:eastAsia="宋体" w:hAnsi="Times New Roman" w:cs="Times New Roman"/>
          <w:sz w:val="24"/>
          <w:szCs w:val="24"/>
        </w:rPr>
        <w:t>PF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6</w:t>
      </w:r>
      <w:r w:rsidRPr="006E319F">
        <w:rPr>
          <w:rFonts w:ascii="Times New Roman" w:eastAsia="宋体" w:hAnsi="Times New Roman" w:cs="Times New Roman"/>
          <w:sz w:val="24"/>
          <w:szCs w:val="24"/>
        </w:rPr>
        <w:t>], [N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4444</w:t>
      </w:r>
      <w:r w:rsidRPr="006E319F">
        <w:rPr>
          <w:rFonts w:ascii="Times New Roman" w:eastAsia="宋体" w:hAnsi="Times New Roman" w:cs="Times New Roman"/>
          <w:sz w:val="24"/>
          <w:szCs w:val="24"/>
        </w:rPr>
        <w:t>][PF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6</w:t>
      </w:r>
      <w:r w:rsidRPr="006E319F">
        <w:rPr>
          <w:rFonts w:ascii="Times New Roman" w:eastAsia="宋体" w:hAnsi="Times New Roman" w:cs="Times New Roman"/>
          <w:sz w:val="24"/>
          <w:szCs w:val="24"/>
        </w:rPr>
        <w:t>], [C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12</w:t>
      </w:r>
      <w:r w:rsidRPr="006E319F">
        <w:rPr>
          <w:rFonts w:ascii="Times New Roman" w:eastAsia="宋体" w:hAnsi="Times New Roman" w:cs="Times New Roman"/>
          <w:sz w:val="24"/>
          <w:szCs w:val="24"/>
        </w:rPr>
        <w:t>mim][PF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6</w:t>
      </w:r>
      <w:r w:rsidRPr="006E319F">
        <w:rPr>
          <w:rFonts w:ascii="Times New Roman" w:eastAsia="宋体" w:hAnsi="Times New Roman" w:cs="Times New Roman"/>
          <w:sz w:val="24"/>
          <w:szCs w:val="24"/>
        </w:rPr>
        <w:t>] and [C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16</w:t>
      </w:r>
      <w:r w:rsidRPr="006E319F">
        <w:rPr>
          <w:rFonts w:ascii="Times New Roman" w:eastAsia="宋体" w:hAnsi="Times New Roman" w:cs="Times New Roman"/>
          <w:sz w:val="24"/>
          <w:szCs w:val="24"/>
        </w:rPr>
        <w:t>mim][PF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6</w:t>
      </w:r>
      <w:r w:rsidRPr="006E319F">
        <w:rPr>
          <w:rFonts w:ascii="Times New Roman" w:eastAsia="宋体" w:hAnsi="Times New Roman" w:cs="Times New Roman"/>
          <w:sz w:val="24"/>
          <w:szCs w:val="24"/>
        </w:rPr>
        <w:t>] from 1 to 40 bar at 30</w:t>
      </w:r>
      <w:r w:rsidR="008B0B29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sz w:val="24"/>
          <w:szCs w:val="24"/>
        </w:rPr>
        <w:t>°C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. The results </w:t>
      </w:r>
      <w:r w:rsidR="0057068C">
        <w:rPr>
          <w:rFonts w:ascii="Times New Roman" w:eastAsia="宋体" w:hAnsi="Times New Roman" w:cs="Times New Roman"/>
          <w:sz w:val="24"/>
          <w:szCs w:val="24"/>
        </w:rPr>
        <w:t>show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ed that the imidazolium ILs have </w:t>
      </w:r>
      <w:r w:rsidR="00931291">
        <w:rPr>
          <w:rFonts w:ascii="Times New Roman" w:eastAsia="宋体" w:hAnsi="Times New Roman" w:cs="Times New Roman"/>
          <w:sz w:val="24"/>
          <w:szCs w:val="24"/>
        </w:rPr>
        <w:t xml:space="preserve">a </w:t>
      </w:r>
      <w:r w:rsidRPr="006E319F">
        <w:rPr>
          <w:rFonts w:ascii="Times New Roman" w:eastAsia="宋体" w:hAnsi="Times New Roman" w:cs="Times New Roman"/>
          <w:sz w:val="24"/>
          <w:szCs w:val="24"/>
        </w:rPr>
        <w:t>higher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than ammonium ILs due to </w:t>
      </w:r>
      <w:r w:rsidR="004E0F38">
        <w:rPr>
          <w:rFonts w:ascii="Times New Roman" w:eastAsia="宋体" w:hAnsi="Times New Roman" w:cs="Times New Roman"/>
          <w:sz w:val="24"/>
          <w:szCs w:val="24"/>
        </w:rPr>
        <w:t>the</w:t>
      </w:r>
      <w:r w:rsidR="0093129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larger free </w:t>
      </w:r>
      <w:r w:rsidR="00396519">
        <w:rPr>
          <w:rFonts w:ascii="Times New Roman" w:eastAsia="宋体" w:hAnsi="Times New Roman" w:cs="Times New Roman"/>
          <w:sz w:val="24"/>
          <w:szCs w:val="24"/>
        </w:rPr>
        <w:t>volume</w:t>
      </w:r>
      <w:r w:rsidR="00396519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for </w:t>
      </w:r>
      <w:r w:rsidR="0021226A"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="0021226A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505D64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accommodation induced by long alkyl chains of cations. For example, [C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12</w:t>
      </w:r>
      <w:proofErr w:type="gramStart"/>
      <w:r w:rsidRPr="006E319F">
        <w:rPr>
          <w:rFonts w:ascii="Times New Roman" w:eastAsia="宋体" w:hAnsi="Times New Roman" w:cs="Times New Roman"/>
          <w:sz w:val="24"/>
          <w:szCs w:val="24"/>
        </w:rPr>
        <w:t>mim][</w:t>
      </w:r>
      <w:proofErr w:type="gramEnd"/>
      <w:r w:rsidRPr="006E319F">
        <w:rPr>
          <w:rFonts w:ascii="Times New Roman" w:eastAsia="宋体" w:hAnsi="Times New Roman" w:cs="Times New Roman"/>
          <w:sz w:val="24"/>
          <w:szCs w:val="24"/>
        </w:rPr>
        <w:t>PF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6</w:t>
      </w:r>
      <w:r w:rsidRPr="006E319F">
        <w:rPr>
          <w:rFonts w:ascii="Times New Roman" w:eastAsia="宋体" w:hAnsi="Times New Roman" w:cs="Times New Roman"/>
          <w:sz w:val="24"/>
          <w:szCs w:val="24"/>
        </w:rPr>
        <w:t>] and [C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16</w:t>
      </w:r>
      <w:r w:rsidRPr="006E319F">
        <w:rPr>
          <w:rFonts w:ascii="Times New Roman" w:eastAsia="宋体" w:hAnsi="Times New Roman" w:cs="Times New Roman"/>
          <w:sz w:val="24"/>
          <w:szCs w:val="24"/>
        </w:rPr>
        <w:t>mim][PF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6</w:t>
      </w:r>
      <w:r w:rsidRPr="006E319F">
        <w:rPr>
          <w:rFonts w:ascii="Times New Roman" w:eastAsia="宋体" w:hAnsi="Times New Roman" w:cs="Times New Roman"/>
          <w:sz w:val="24"/>
          <w:szCs w:val="24"/>
        </w:rPr>
        <w:t>] showed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ranging from 9.0~19.0, while [N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2222</w:t>
      </w:r>
      <w:r w:rsidRPr="006E319F">
        <w:rPr>
          <w:rFonts w:ascii="Times New Roman" w:eastAsia="宋体" w:hAnsi="Times New Roman" w:cs="Times New Roman"/>
          <w:sz w:val="24"/>
          <w:szCs w:val="24"/>
        </w:rPr>
        <w:t>][PF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6</w:t>
      </w:r>
      <w:r w:rsidRPr="006E319F">
        <w:rPr>
          <w:rFonts w:ascii="Times New Roman" w:eastAsia="宋体" w:hAnsi="Times New Roman" w:cs="Times New Roman"/>
          <w:sz w:val="24"/>
          <w:szCs w:val="24"/>
        </w:rPr>
        <w:t>] and [N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4444</w:t>
      </w:r>
      <w:r w:rsidRPr="006E319F">
        <w:rPr>
          <w:rFonts w:ascii="Times New Roman" w:eastAsia="宋体" w:hAnsi="Times New Roman" w:cs="Times New Roman"/>
          <w:sz w:val="24"/>
          <w:szCs w:val="24"/>
        </w:rPr>
        <w:t>][PF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6</w:t>
      </w:r>
      <w:r w:rsidRPr="006E319F">
        <w:rPr>
          <w:rFonts w:ascii="Times New Roman" w:eastAsia="宋体" w:hAnsi="Times New Roman" w:cs="Times New Roman"/>
          <w:sz w:val="24"/>
          <w:szCs w:val="24"/>
        </w:rPr>
        <w:t>] had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of only 1.0~6.0.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Shaahmadi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et al.</w:t>
      </w:r>
      <w:r w:rsidRPr="00BA359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16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investigated two conventional ILs ([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Bmim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][Ac] and 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Bmim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][BF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>]) and their binary mixtures for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4 </w:t>
      </w:r>
      <w:r w:rsidRPr="006E319F">
        <w:rPr>
          <w:rFonts w:ascii="Times New Roman" w:eastAsia="宋体" w:hAnsi="Times New Roman" w:cs="Times New Roman"/>
          <w:sz w:val="24"/>
          <w:szCs w:val="24"/>
        </w:rPr>
        <w:t>separation at 25~45</w:t>
      </w:r>
      <w:r w:rsidR="00891C0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Start w:id="12" w:name="_Hlk121409010"/>
      <w:r w:rsidRPr="006E319F">
        <w:rPr>
          <w:rFonts w:ascii="Times New Roman" w:eastAsia="宋体" w:hAnsi="Times New Roman" w:cs="Times New Roman"/>
          <w:sz w:val="24"/>
          <w:szCs w:val="24"/>
        </w:rPr>
        <w:t>and pressures up to 50 bar</w:t>
      </w:r>
      <w:bookmarkEnd w:id="12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. The results </w:t>
      </w:r>
      <w:r w:rsidR="000F2446">
        <w:rPr>
          <w:rFonts w:ascii="Times New Roman" w:eastAsia="宋体" w:hAnsi="Times New Roman" w:cs="Times New Roman"/>
          <w:sz w:val="24"/>
          <w:szCs w:val="24"/>
        </w:rPr>
        <w:t>reveal</w:t>
      </w:r>
      <w:r w:rsidRPr="006E319F">
        <w:rPr>
          <w:rFonts w:ascii="Times New Roman" w:eastAsia="宋体" w:hAnsi="Times New Roman" w:cs="Times New Roman"/>
          <w:sz w:val="24"/>
          <w:szCs w:val="24"/>
        </w:rPr>
        <w:t>ed that the pure IL 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Bmim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][Ac] shows higher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 than 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Bmim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][BF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>], and the ideal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of 25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% 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Bmim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][Ac]/75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% 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Bmim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][BF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 is about 24.0 at </w:t>
      </w:r>
      <w:r w:rsidR="00576C85" w:rsidRPr="006E319F">
        <w:rPr>
          <w:rFonts w:ascii="Times New Roman" w:eastAsia="宋体" w:hAnsi="Times New Roman" w:cs="Times New Roman"/>
          <w:sz w:val="24"/>
          <w:szCs w:val="24"/>
        </w:rPr>
        <w:t>25</w:t>
      </w:r>
      <w:r w:rsidR="00891C0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576C85"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</w:t>
      </w:r>
      <w:r w:rsidR="00576C85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576C85" w:rsidRPr="006E319F">
        <w:rPr>
          <w:rFonts w:ascii="Times New Roman" w:eastAsia="宋体" w:hAnsi="Times New Roman" w:cs="Times New Roman"/>
          <w:sz w:val="24"/>
          <w:szCs w:val="24"/>
        </w:rPr>
        <w:t>1 bar</w:t>
      </w:r>
      <w:r w:rsidRPr="006E319F">
        <w:rPr>
          <w:rFonts w:ascii="Times New Roman" w:eastAsia="宋体" w:hAnsi="Times New Roman" w:cs="Times New Roman"/>
          <w:sz w:val="24"/>
          <w:szCs w:val="24"/>
        </w:rPr>
        <w:t>.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In addition to non</w:t>
      </w:r>
      <w:r w:rsidR="00505D64">
        <w:rPr>
          <w:rFonts w:ascii="Times New Roman" w:eastAsia="宋体" w:hAnsi="Times New Roman" w:cs="Times New Roman"/>
          <w:sz w:val="24"/>
          <w:szCs w:val="24"/>
        </w:rPr>
        <w:t>-</w:t>
      </w:r>
      <w:r w:rsidRPr="006E319F">
        <w:rPr>
          <w:rFonts w:ascii="Times New Roman" w:eastAsia="宋体" w:hAnsi="Times New Roman" w:cs="Times New Roman"/>
          <w:sz w:val="24"/>
          <w:szCs w:val="24"/>
        </w:rPr>
        <w:t>functionalized ILs, Zeng et al</w:t>
      </w:r>
      <w:r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Pr="00BA359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17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designed and synthesized three ether-functionalized pyridinium ILs 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E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n</w:t>
      </w:r>
      <w:r w:rsidRPr="006E319F">
        <w:rPr>
          <w:rFonts w:ascii="Times New Roman" w:eastAsia="宋体" w:hAnsi="Times New Roman" w:cs="Times New Roman"/>
          <w:sz w:val="24"/>
          <w:szCs w:val="24"/>
        </w:rPr>
        <w:t>Py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][NTf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 with low viscosity </w:t>
      </w:r>
      <w:r w:rsidR="00931291">
        <w:rPr>
          <w:rFonts w:ascii="Times New Roman" w:eastAsia="宋体" w:hAnsi="Times New Roman" w:cs="Times New Roman"/>
          <w:sz w:val="24"/>
          <w:szCs w:val="24"/>
        </w:rPr>
        <w:t>to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improv</w:t>
      </w:r>
      <w:r w:rsidR="00931291">
        <w:rPr>
          <w:rFonts w:ascii="Times New Roman" w:eastAsia="宋体" w:hAnsi="Times New Roman" w:cs="Times New Roman"/>
          <w:sz w:val="24"/>
          <w:szCs w:val="24"/>
        </w:rPr>
        <w:t>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separation performance. Compar</w:t>
      </w:r>
      <w:r w:rsidR="00AB4BFD">
        <w:rPr>
          <w:rFonts w:ascii="Times New Roman" w:eastAsia="宋体" w:hAnsi="Times New Roman" w:cs="Times New Roman"/>
          <w:sz w:val="24"/>
          <w:szCs w:val="24"/>
        </w:rPr>
        <w:t>ed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B4BFD">
        <w:rPr>
          <w:rFonts w:ascii="Times New Roman" w:eastAsia="宋体" w:hAnsi="Times New Roman" w:cs="Times New Roman"/>
          <w:sz w:val="24"/>
          <w:szCs w:val="24"/>
        </w:rPr>
        <w:t>to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the non</w:t>
      </w:r>
      <w:r w:rsidR="00931291">
        <w:rPr>
          <w:rFonts w:ascii="Times New Roman" w:eastAsia="宋体" w:hAnsi="Times New Roman" w:cs="Times New Roman"/>
          <w:sz w:val="24"/>
          <w:szCs w:val="24"/>
        </w:rPr>
        <w:t>-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functionalized </w:t>
      </w:r>
      <w:r w:rsidR="00AB4BFD" w:rsidRPr="006E319F">
        <w:rPr>
          <w:rFonts w:ascii="Times New Roman" w:eastAsia="宋体" w:hAnsi="Times New Roman" w:cs="Times New Roman"/>
          <w:sz w:val="24"/>
          <w:szCs w:val="24"/>
        </w:rPr>
        <w:t>analogs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C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m</w:t>
      </w:r>
      <w:r w:rsidRPr="006E319F">
        <w:rPr>
          <w:rFonts w:ascii="Times New Roman" w:eastAsia="宋体" w:hAnsi="Times New Roman" w:cs="Times New Roman"/>
          <w:sz w:val="24"/>
          <w:szCs w:val="24"/>
        </w:rPr>
        <w:t>Py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][NTf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] (m=</w:t>
      </w:r>
      <w:r w:rsidR="008C59F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4, 7, 10), the viscosity of 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E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n</w:t>
      </w:r>
      <w:r w:rsidRPr="006E319F">
        <w:rPr>
          <w:rFonts w:ascii="Times New Roman" w:eastAsia="宋体" w:hAnsi="Times New Roman" w:cs="Times New Roman"/>
          <w:sz w:val="24"/>
          <w:szCs w:val="24"/>
        </w:rPr>
        <w:t>Py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][NTf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] (n=</w:t>
      </w:r>
      <w:r w:rsidR="008C59F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1, 2, 3) greatly reduced due to the introduction of ether groups</w:t>
      </w:r>
      <w:bookmarkStart w:id="13" w:name="_Hlk122343490"/>
      <w:r w:rsidRPr="006E319F">
        <w:rPr>
          <w:rFonts w:ascii="Times New Roman" w:eastAsia="宋体" w:hAnsi="Times New Roman" w:cs="Times New Roman"/>
          <w:sz w:val="24"/>
          <w:szCs w:val="24"/>
        </w:rPr>
        <w:t>,</w:t>
      </w:r>
      <w:bookmarkEnd w:id="13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their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improved to 16.9~17.2 at 40</w:t>
      </w:r>
      <w:r w:rsidR="00891C0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°C for pressures up to 22 bar. Among them,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of [E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3</w:t>
      </w:r>
      <w:proofErr w:type="gramStart"/>
      <w:r w:rsidRPr="006E319F">
        <w:rPr>
          <w:rFonts w:ascii="Times New Roman" w:eastAsia="宋体" w:hAnsi="Times New Roman" w:cs="Times New Roman"/>
          <w:sz w:val="24"/>
          <w:szCs w:val="24"/>
        </w:rPr>
        <w:t>Py][</w:t>
      </w:r>
      <w:proofErr w:type="gramEnd"/>
      <w:r w:rsidRPr="006E319F">
        <w:rPr>
          <w:rFonts w:ascii="Times New Roman" w:eastAsia="宋体" w:hAnsi="Times New Roman" w:cs="Times New Roman"/>
          <w:sz w:val="24"/>
          <w:szCs w:val="24"/>
        </w:rPr>
        <w:t>NTf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 was improved by 66.4% </w:t>
      </w:r>
      <w:r w:rsidR="00AB4BFD">
        <w:rPr>
          <w:rFonts w:ascii="Times New Roman" w:eastAsia="宋体" w:hAnsi="Times New Roman" w:cs="Times New Roman"/>
          <w:sz w:val="24"/>
          <w:szCs w:val="24"/>
        </w:rPr>
        <w:t>over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that of </w:t>
      </w:r>
      <w:r w:rsidRPr="006E319F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[C</w:t>
      </w:r>
      <w:r w:rsidRPr="006E319F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  <w:vertAlign w:val="subscript"/>
        </w:rPr>
        <w:t>10</w:t>
      </w:r>
      <w:r w:rsidRPr="006E319F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Py][NTf</w:t>
      </w:r>
      <w:r w:rsidRPr="006E319F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] with the same </w:t>
      </w:r>
      <w:r w:rsidR="00AB4BFD" w:rsidRPr="006E319F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chains </w:t>
      </w:r>
      <w:r w:rsidRPr="006E319F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length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. The reason was that the incorporation of ether groups </w:t>
      </w:r>
      <w:r w:rsidR="00AB4BFD">
        <w:rPr>
          <w:rFonts w:ascii="Times New Roman" w:eastAsia="宋体" w:hAnsi="Times New Roman" w:cs="Times New Roman"/>
          <w:sz w:val="24"/>
          <w:szCs w:val="24"/>
        </w:rPr>
        <w:t>in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the cation significantly reduces 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Start w:id="14" w:name="_Hlk131449572"/>
      <w:r w:rsidRPr="006E319F">
        <w:rPr>
          <w:rFonts w:ascii="Times New Roman" w:eastAsia="宋体" w:hAnsi="Times New Roman" w:cs="Times New Roman"/>
          <w:sz w:val="24"/>
          <w:szCs w:val="24"/>
        </w:rPr>
        <w:t>solubility</w:t>
      </w:r>
      <w:bookmarkEnd w:id="14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AB4BFD">
        <w:rPr>
          <w:rFonts w:ascii="Times New Roman" w:eastAsia="宋体" w:hAnsi="Times New Roman" w:cs="Times New Roman"/>
          <w:sz w:val="24"/>
          <w:szCs w:val="24"/>
        </w:rPr>
        <w:t>while it does not have a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substantial influence on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solubility, </w:t>
      </w:r>
      <w:r w:rsidR="007A70A3">
        <w:rPr>
          <w:rFonts w:ascii="Times New Roman" w:eastAsia="宋体" w:hAnsi="Times New Roman" w:cs="Times New Roman"/>
          <w:sz w:val="24"/>
          <w:szCs w:val="24"/>
        </w:rPr>
        <w:t>thus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resulting in higher </w:t>
      </w:r>
      <w:r w:rsidR="00576C85"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="00576C85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576C85"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="00576C85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576C85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selectivity</w:t>
      </w:r>
      <w:r w:rsidR="007A70A3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576C85">
        <w:rPr>
          <w:rFonts w:ascii="Times New Roman" w:eastAsia="宋体" w:hAnsi="Times New Roman" w:cs="Times New Roman"/>
          <w:sz w:val="24"/>
          <w:szCs w:val="24"/>
        </w:rPr>
        <w:t>in</w:t>
      </w:r>
      <w:r w:rsidR="00576C85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ether-functionalized ILs.</w:t>
      </w:r>
      <w:r w:rsidRPr="006E319F">
        <w:rPr>
          <w:rFonts w:ascii="Times New Roman" w:hAnsi="Times New Roman" w:cs="Times New Roman"/>
        </w:rPr>
        <w:t xml:space="preserve"> </w:t>
      </w:r>
      <w:r w:rsidR="00BD0D7B" w:rsidRPr="0091103A">
        <w:rPr>
          <w:rFonts w:ascii="Times New Roman" w:eastAsia="宋体" w:hAnsi="Times New Roman" w:cs="Times New Roman"/>
          <w:sz w:val="24"/>
          <w:szCs w:val="24"/>
        </w:rPr>
        <w:t>In contrast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576C85" w:rsidRPr="0091103A">
        <w:rPr>
          <w:rFonts w:ascii="Times New Roman" w:eastAsia="宋体" w:hAnsi="Times New Roman" w:cs="Times New Roman"/>
          <w:sz w:val="24"/>
          <w:szCs w:val="24"/>
        </w:rPr>
        <w:t xml:space="preserve">the introduction of </w:t>
      </w:r>
      <w:r w:rsidRPr="0091103A">
        <w:rPr>
          <w:rFonts w:ascii="Times New Roman" w:eastAsia="宋体" w:hAnsi="Times New Roman" w:cs="Times New Roman"/>
          <w:sz w:val="24"/>
          <w:szCs w:val="24"/>
        </w:rPr>
        <w:t>nitrile groups in</w:t>
      </w:r>
      <w:r w:rsidR="00576C85" w:rsidRPr="0091103A">
        <w:rPr>
          <w:rFonts w:ascii="Times New Roman" w:eastAsia="宋体" w:hAnsi="Times New Roman" w:cs="Times New Roman"/>
          <w:sz w:val="24"/>
          <w:szCs w:val="24"/>
        </w:rPr>
        <w:t>to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 ILs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was useful </w:t>
      </w:r>
      <w:r w:rsidR="00505D64">
        <w:rPr>
          <w:rFonts w:ascii="Times New Roman" w:eastAsia="宋体" w:hAnsi="Times New Roman" w:cs="Times New Roman"/>
          <w:sz w:val="24"/>
          <w:szCs w:val="24"/>
        </w:rPr>
        <w:t>in</w:t>
      </w:r>
      <w:r w:rsidR="00505D64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improv</w:t>
      </w:r>
      <w:r w:rsidR="00505D64">
        <w:rPr>
          <w:rFonts w:ascii="Times New Roman" w:eastAsia="宋体" w:hAnsi="Times New Roman" w:cs="Times New Roman"/>
          <w:sz w:val="24"/>
          <w:szCs w:val="24"/>
        </w:rPr>
        <w:t>ing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 and selectivity due to </w:t>
      </w:r>
      <w:r w:rsidR="00576C85">
        <w:rPr>
          <w:rFonts w:ascii="Times New Roman" w:eastAsia="宋体" w:hAnsi="Times New Roman" w:cs="Times New Roman"/>
          <w:sz w:val="24"/>
          <w:szCs w:val="24"/>
        </w:rPr>
        <w:lastRenderedPageBreak/>
        <w:t>the</w:t>
      </w:r>
      <w:r w:rsidR="00576C85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polar nature. Carlisle et al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  <w:r w:rsidRPr="00BA359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18</w:t>
      </w:r>
      <w:r w:rsidRPr="00BC4A9D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measured the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of </w:t>
      </w:r>
      <w:r w:rsidR="00576C85" w:rsidRPr="006E319F">
        <w:rPr>
          <w:rFonts w:ascii="Times New Roman" w:eastAsia="宋体" w:hAnsi="Times New Roman" w:cs="Times New Roman"/>
          <w:sz w:val="24"/>
          <w:szCs w:val="24"/>
        </w:rPr>
        <w:t>nitrile</w:t>
      </w:r>
      <w:r w:rsidR="00576C85">
        <w:rPr>
          <w:rFonts w:ascii="Times New Roman" w:eastAsia="宋体" w:hAnsi="Times New Roman" w:cs="Times New Roman"/>
          <w:sz w:val="24"/>
          <w:szCs w:val="24"/>
        </w:rPr>
        <w:t>-</w:t>
      </w:r>
      <w:r w:rsidRPr="006E319F">
        <w:rPr>
          <w:rFonts w:ascii="Times New Roman" w:eastAsia="宋体" w:hAnsi="Times New Roman" w:cs="Times New Roman"/>
          <w:sz w:val="24"/>
          <w:szCs w:val="24"/>
        </w:rPr>
        <w:t>functionalized ILs [NC-</w:t>
      </w:r>
      <w:proofErr w:type="spellStart"/>
      <w:proofErr w:type="gramStart"/>
      <w:r w:rsidRPr="006E319F">
        <w:rPr>
          <w:rFonts w:ascii="Times New Roman" w:eastAsia="宋体" w:hAnsi="Times New Roman" w:cs="Times New Roman"/>
          <w:sz w:val="24"/>
          <w:szCs w:val="24"/>
        </w:rPr>
        <w:t>C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n</w:t>
      </w:r>
      <w:r w:rsidRPr="006E319F">
        <w:rPr>
          <w:rFonts w:ascii="Times New Roman" w:eastAsia="宋体" w:hAnsi="Times New Roman" w:cs="Times New Roman"/>
          <w:sz w:val="24"/>
          <w:szCs w:val="24"/>
        </w:rPr>
        <w:t>mim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][</w:t>
      </w:r>
      <w:proofErr w:type="gramEnd"/>
      <w:r w:rsidRPr="006E319F">
        <w:rPr>
          <w:rFonts w:ascii="Times New Roman" w:eastAsia="宋体" w:hAnsi="Times New Roman" w:cs="Times New Roman"/>
          <w:sz w:val="24"/>
          <w:szCs w:val="24"/>
        </w:rPr>
        <w:t>Tf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N], which was up to 13.0~18.0 at 40</w:t>
      </w:r>
      <w:r w:rsidR="00E401E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1 bar. </w:t>
      </w:r>
    </w:p>
    <w:p w14:paraId="5A4D5627" w14:textId="5728383E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91103A">
        <w:rPr>
          <w:rFonts w:ascii="Times New Roman" w:eastAsia="宋体" w:hAnsi="Times New Roman" w:cs="Times New Roman"/>
          <w:sz w:val="24"/>
          <w:szCs w:val="24"/>
        </w:rPr>
        <w:t>Besides the above physisorption ILs for CO</w:t>
      </w:r>
      <w:r w:rsidRPr="0091103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 capture, a series of functionalized ILs for chemical </w:t>
      </w:r>
      <w:r w:rsidR="00581CE1" w:rsidRPr="0091103A">
        <w:rPr>
          <w:rFonts w:ascii="Times New Roman" w:eastAsia="宋体" w:hAnsi="Times New Roman" w:cs="Times New Roman"/>
          <w:sz w:val="24"/>
          <w:szCs w:val="24"/>
        </w:rPr>
        <w:t xml:space="preserve">absorption of </w:t>
      </w:r>
      <w:r w:rsidRPr="0091103A">
        <w:rPr>
          <w:rFonts w:ascii="Times New Roman" w:eastAsia="宋体" w:hAnsi="Times New Roman" w:cs="Times New Roman"/>
          <w:sz w:val="24"/>
          <w:szCs w:val="24"/>
        </w:rPr>
        <w:t>CO</w:t>
      </w:r>
      <w:r w:rsidRPr="0091103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 were also developed</w:t>
      </w:r>
      <w:r w:rsidR="00153D73" w:rsidRPr="0091103A">
        <w:rPr>
          <w:rFonts w:ascii="Times New Roman" w:eastAsia="宋体" w:hAnsi="Times New Roman" w:cs="Times New Roman"/>
          <w:sz w:val="24"/>
          <w:szCs w:val="24"/>
        </w:rPr>
        <w:t xml:space="preserve"> to further improve CO</w:t>
      </w:r>
      <w:r w:rsidR="00153D73" w:rsidRPr="0091103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153D73" w:rsidRPr="0091103A">
        <w:rPr>
          <w:rFonts w:ascii="Times New Roman" w:eastAsia="宋体" w:hAnsi="Times New Roman" w:cs="Times New Roman"/>
          <w:sz w:val="24"/>
          <w:szCs w:val="24"/>
        </w:rPr>
        <w:t xml:space="preserve"> separation performance</w:t>
      </w:r>
      <w:r w:rsidRPr="0091103A">
        <w:rPr>
          <w:rFonts w:ascii="Times New Roman" w:eastAsia="宋体" w:hAnsi="Times New Roman" w:cs="Times New Roman"/>
          <w:sz w:val="24"/>
          <w:szCs w:val="24"/>
        </w:rPr>
        <w:t>, including amino</w:t>
      </w:r>
      <w:r w:rsidRPr="0091103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19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 and non</w:t>
      </w:r>
      <w:r w:rsidR="007140C2" w:rsidRPr="0091103A">
        <w:rPr>
          <w:rFonts w:ascii="Times New Roman" w:eastAsia="宋体" w:hAnsi="Times New Roman" w:cs="Times New Roman"/>
          <w:sz w:val="24"/>
          <w:szCs w:val="24"/>
        </w:rPr>
        <w:t>-</w:t>
      </w:r>
      <w:r w:rsidRPr="0091103A">
        <w:rPr>
          <w:rFonts w:ascii="Times New Roman" w:eastAsia="宋体" w:hAnsi="Times New Roman" w:cs="Times New Roman"/>
          <w:sz w:val="24"/>
          <w:szCs w:val="24"/>
        </w:rPr>
        <w:t>amino ILs</w:t>
      </w:r>
      <w:r w:rsidRPr="0091103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20</w:t>
      </w:r>
      <w:r w:rsidRPr="0091103A">
        <w:rPr>
          <w:rFonts w:ascii="Times New Roman" w:eastAsia="宋体" w:hAnsi="Times New Roman" w:cs="Times New Roman"/>
          <w:sz w:val="24"/>
          <w:szCs w:val="24"/>
        </w:rPr>
        <w:t>.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For example,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Saravanamurugan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et al.</w:t>
      </w:r>
      <w:r w:rsidRPr="00BA359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21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synthesized four amino acid ILs</w:t>
      </w:r>
      <w:r w:rsidR="004C1FE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C280D">
        <w:rPr>
          <w:rFonts w:ascii="Times New Roman" w:eastAsia="宋体" w:hAnsi="Times New Roman" w:cs="Times New Roman"/>
          <w:sz w:val="24"/>
          <w:szCs w:val="24"/>
        </w:rPr>
        <w:t xml:space="preserve">that comprised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ammonium cations and anions of naturally occurring amino acids </w:t>
      </w:r>
      <w:r w:rsidR="00F560C0">
        <w:rPr>
          <w:rFonts w:ascii="Times New Roman" w:eastAsia="宋体" w:hAnsi="Times New Roman" w:cs="Times New Roman"/>
          <w:sz w:val="24"/>
          <w:szCs w:val="24"/>
        </w:rPr>
        <w:t xml:space="preserve">which </w:t>
      </w:r>
      <w:r w:rsidRPr="006E319F">
        <w:rPr>
          <w:rFonts w:ascii="Times New Roman" w:eastAsia="宋体" w:hAnsi="Times New Roman" w:cs="Times New Roman"/>
          <w:sz w:val="24"/>
          <w:szCs w:val="24"/>
        </w:rPr>
        <w:t>contain an additional amine group. Among them, the absorption capacity of [N</w:t>
      </w:r>
      <w:proofErr w:type="gramStart"/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66614</w:t>
      </w:r>
      <w:r w:rsidRPr="006E319F">
        <w:rPr>
          <w:rFonts w:ascii="Times New Roman" w:eastAsia="宋体" w:hAnsi="Times New Roman" w:cs="Times New Roman"/>
          <w:sz w:val="24"/>
          <w:szCs w:val="24"/>
        </w:rPr>
        <w:t>][</w:t>
      </w:r>
      <w:proofErr w:type="gramEnd"/>
      <w:r w:rsidRPr="006E319F">
        <w:rPr>
          <w:rFonts w:ascii="Times New Roman" w:eastAsia="宋体" w:hAnsi="Times New Roman" w:cs="Times New Roman"/>
          <w:sz w:val="24"/>
          <w:szCs w:val="24"/>
        </w:rPr>
        <w:t>Lys] was up to 2.10 mol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/mol IL (0.125 g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/g IL) at 22</w:t>
      </w:r>
      <w:r w:rsidR="00E401E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1 bar</w:t>
      </w:r>
      <w:r w:rsidR="009D0FB5">
        <w:rPr>
          <w:rFonts w:ascii="Times New Roman" w:eastAsia="宋体" w:hAnsi="Times New Roman" w:cs="Times New Roman"/>
          <w:sz w:val="24"/>
          <w:szCs w:val="24"/>
        </w:rPr>
        <w:t>,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but less than 85% of the absorbed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in IL could be released at 80</w:t>
      </w:r>
      <w:r w:rsidR="00E401E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in 4 h during three absorption-desorption cycles, </w:t>
      </w:r>
      <w:r w:rsidR="009D0FB5">
        <w:rPr>
          <w:rFonts w:ascii="Times New Roman" w:eastAsia="宋体" w:hAnsi="Times New Roman" w:cs="Times New Roman"/>
          <w:sz w:val="24"/>
          <w:szCs w:val="24"/>
        </w:rPr>
        <w:t xml:space="preserve">which </w:t>
      </w:r>
      <w:r w:rsidRPr="006E319F">
        <w:rPr>
          <w:rFonts w:ascii="Times New Roman" w:eastAsia="宋体" w:hAnsi="Times New Roman" w:cs="Times New Roman"/>
          <w:sz w:val="24"/>
          <w:szCs w:val="24"/>
        </w:rPr>
        <w:t>impl</w:t>
      </w:r>
      <w:r w:rsidR="009D0FB5">
        <w:rPr>
          <w:rFonts w:ascii="Times New Roman" w:eastAsia="宋体" w:hAnsi="Times New Roman" w:cs="Times New Roman"/>
          <w:sz w:val="24"/>
          <w:szCs w:val="24"/>
        </w:rPr>
        <w:t>ies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poor desorption efficiency</w:t>
      </w:r>
      <w:bookmarkStart w:id="15" w:name="OLE_LINK20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. </w:t>
      </w:r>
      <w:bookmarkEnd w:id="15"/>
      <w:r w:rsidR="00AB063B" w:rsidRPr="0091103A">
        <w:rPr>
          <w:rFonts w:ascii="Times New Roman" w:eastAsia="宋体" w:hAnsi="Times New Roman" w:cs="Times New Roman"/>
          <w:sz w:val="24"/>
          <w:szCs w:val="24"/>
        </w:rPr>
        <w:t>I</w:t>
      </w:r>
      <w:r w:rsidR="00AB063B" w:rsidRPr="0091103A">
        <w:rPr>
          <w:rFonts w:ascii="Times New Roman" w:eastAsia="宋体" w:hAnsi="Times New Roman" w:cs="Times New Roman" w:hint="eastAsia"/>
          <w:sz w:val="24"/>
          <w:szCs w:val="24"/>
        </w:rPr>
        <w:t>n</w:t>
      </w:r>
      <w:r w:rsidR="00AB063B" w:rsidRPr="0091103A">
        <w:rPr>
          <w:rFonts w:ascii="Times New Roman" w:eastAsia="宋体" w:hAnsi="Times New Roman" w:cs="Times New Roman"/>
          <w:sz w:val="24"/>
          <w:szCs w:val="24"/>
        </w:rPr>
        <w:t xml:space="preserve"> order to solve this problem</w:t>
      </w:r>
      <w:r w:rsidRPr="0091103A">
        <w:rPr>
          <w:rFonts w:ascii="Times New Roman" w:eastAsia="宋体" w:hAnsi="Times New Roman" w:cs="Times New Roman"/>
          <w:sz w:val="24"/>
          <w:szCs w:val="24"/>
        </w:rPr>
        <w:t>,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Wang et al.</w:t>
      </w:r>
      <w:r w:rsidRPr="00BA359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22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proposed a new strategy to tune </w:t>
      </w:r>
      <w:r w:rsidR="00E6185D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="00E6185D" w:rsidRPr="006E319F">
        <w:rPr>
          <w:rFonts w:ascii="Times New Roman" w:eastAsia="宋体" w:hAnsi="Times New Roman" w:cs="Times New Roman"/>
          <w:sz w:val="24"/>
          <w:szCs w:val="24"/>
        </w:rPr>
        <w:t xml:space="preserve">enthalpy </w:t>
      </w:r>
      <w:r w:rsidR="00E6185D">
        <w:rPr>
          <w:rFonts w:ascii="Times New Roman" w:eastAsia="宋体" w:hAnsi="Times New Roman" w:cs="Times New Roman"/>
          <w:sz w:val="24"/>
          <w:szCs w:val="24"/>
        </w:rPr>
        <w:t xml:space="preserve">of </w:t>
      </w:r>
      <w:r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absorption by basic ILs. The basic ILs could achieve equimolar absorption of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, and the absorption enthalpy of [P</w:t>
      </w:r>
      <w:proofErr w:type="gramStart"/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66614</w:t>
      </w:r>
      <w:r w:rsidRPr="006E319F">
        <w:rPr>
          <w:rFonts w:ascii="Times New Roman" w:eastAsia="宋体" w:hAnsi="Times New Roman" w:cs="Times New Roman"/>
          <w:sz w:val="24"/>
          <w:szCs w:val="24"/>
        </w:rPr>
        <w:t>][</w:t>
      </w:r>
      <w:proofErr w:type="spellStart"/>
      <w:proofErr w:type="gramEnd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 was only -56.4 kJ/mol, which is much lower than that of 30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 MEA aqueous solution (-85 kJ/mol). However, the IL had </w:t>
      </w:r>
      <w:r w:rsidR="00E6185D">
        <w:rPr>
          <w:rFonts w:ascii="Times New Roman" w:eastAsia="宋体" w:hAnsi="Times New Roman" w:cs="Times New Roman"/>
          <w:sz w:val="24"/>
          <w:szCs w:val="24"/>
        </w:rPr>
        <w:t xml:space="preserve">a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relatively high viscosity of over 810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mPa∙s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at 25</w:t>
      </w:r>
      <w:r w:rsidR="00E401E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and </w:t>
      </w:r>
      <w:r w:rsidR="00E6185D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="00E6185D" w:rsidRPr="006E319F">
        <w:rPr>
          <w:rFonts w:ascii="Times New Roman" w:eastAsia="宋体" w:hAnsi="Times New Roman" w:cs="Times New Roman"/>
          <w:sz w:val="24"/>
          <w:szCs w:val="24"/>
        </w:rPr>
        <w:t xml:space="preserve">data </w:t>
      </w:r>
      <w:r w:rsidR="00E6185D">
        <w:rPr>
          <w:rFonts w:ascii="Times New Roman" w:eastAsia="宋体" w:hAnsi="Times New Roman" w:cs="Times New Roman"/>
          <w:sz w:val="24"/>
          <w:szCs w:val="24"/>
        </w:rPr>
        <w:t xml:space="preserve">on </w:t>
      </w:r>
      <w:r w:rsidRPr="006E319F">
        <w:rPr>
          <w:rFonts w:ascii="Times New Roman" w:eastAsia="宋体" w:hAnsi="Times New Roman" w:cs="Times New Roman"/>
          <w:sz w:val="24"/>
          <w:szCs w:val="24"/>
        </w:rPr>
        <w:t>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 and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were not covered. </w:t>
      </w:r>
      <w:r w:rsidRPr="0091103A">
        <w:rPr>
          <w:rFonts w:ascii="Times New Roman" w:eastAsia="宋体" w:hAnsi="Times New Roman" w:cs="Times New Roman"/>
          <w:sz w:val="24"/>
          <w:szCs w:val="24"/>
        </w:rPr>
        <w:t>Alcantara et al.</w:t>
      </w:r>
      <w:r w:rsidRPr="0091103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23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 synthesized two protic ILs</w:t>
      </w:r>
      <w:r w:rsidRPr="0091103A">
        <w:rPr>
          <w:rFonts w:ascii="Times New Roman" w:hAnsi="Times New Roman" w:cs="Times New Roman"/>
          <w:sz w:val="24"/>
          <w:szCs w:val="24"/>
        </w:rPr>
        <w:t xml:space="preserve"> ([m-2</w:t>
      </w:r>
      <w:proofErr w:type="gramStart"/>
      <w:r w:rsidRPr="0091103A">
        <w:rPr>
          <w:rFonts w:ascii="Times New Roman" w:hAnsi="Times New Roman" w:cs="Times New Roman"/>
          <w:sz w:val="24"/>
          <w:szCs w:val="24"/>
        </w:rPr>
        <w:t>HEA][</w:t>
      </w:r>
      <w:proofErr w:type="spellStart"/>
      <w:proofErr w:type="gramEnd"/>
      <w:r w:rsidRPr="0091103A">
        <w:rPr>
          <w:rFonts w:ascii="Times New Roman" w:hAnsi="Times New Roman" w:cs="Times New Roman"/>
          <w:sz w:val="24"/>
          <w:szCs w:val="24"/>
        </w:rPr>
        <w:t>Pr</w:t>
      </w:r>
      <w:proofErr w:type="spellEnd"/>
      <w:r w:rsidRPr="0091103A">
        <w:rPr>
          <w:rFonts w:ascii="Times New Roman" w:hAnsi="Times New Roman" w:cs="Times New Roman"/>
          <w:sz w:val="24"/>
          <w:szCs w:val="24"/>
        </w:rPr>
        <w:t xml:space="preserve">] and [BHEA][Bu]) 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and studied </w:t>
      </w:r>
      <w:r w:rsidR="00AB063B" w:rsidRPr="0091103A">
        <w:rPr>
          <w:rFonts w:ascii="Times New Roman" w:eastAsia="宋体" w:hAnsi="Times New Roman" w:cs="Times New Roman"/>
          <w:sz w:val="24"/>
          <w:szCs w:val="24"/>
        </w:rPr>
        <w:t>CO</w:t>
      </w:r>
      <w:r w:rsidR="00AB063B" w:rsidRPr="0091103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AB063B" w:rsidRPr="0091103A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="00AB063B" w:rsidRPr="0091103A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4  </w:t>
      </w:r>
      <w:r w:rsidR="00E6185D" w:rsidRPr="0091103A">
        <w:rPr>
          <w:rFonts w:ascii="Times New Roman" w:eastAsia="宋体" w:hAnsi="Times New Roman" w:cs="Times New Roman"/>
          <w:sz w:val="24"/>
          <w:szCs w:val="24"/>
        </w:rPr>
        <w:t xml:space="preserve">solubilities </w:t>
      </w:r>
      <w:r w:rsidRPr="0091103A">
        <w:rPr>
          <w:rFonts w:ascii="Times New Roman" w:eastAsia="宋体" w:hAnsi="Times New Roman" w:cs="Times New Roman"/>
          <w:sz w:val="24"/>
          <w:szCs w:val="24"/>
        </w:rPr>
        <w:t>from 40 to 80</w:t>
      </w:r>
      <w:bookmarkStart w:id="16" w:name="_Hlk129282995"/>
      <w:r w:rsidR="00E401EF" w:rsidRPr="0091103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103A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="00AB063B" w:rsidRPr="0091103A">
        <w:rPr>
          <w:rFonts w:ascii="Times New Roman" w:eastAsia="宋体" w:hAnsi="Times New Roman" w:cs="Times New Roman"/>
          <w:sz w:val="24"/>
          <w:szCs w:val="24"/>
        </w:rPr>
        <w:t>. It was found that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 the highest CO</w:t>
      </w:r>
      <w:r w:rsidRPr="0091103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91103A">
        <w:rPr>
          <w:rFonts w:ascii="Times New Roman" w:eastAsia="宋体" w:hAnsi="Times New Roman" w:cs="Times New Roman"/>
          <w:sz w:val="24"/>
          <w:szCs w:val="24"/>
        </w:rPr>
        <w:t>/CH</w:t>
      </w:r>
      <w:r w:rsidRPr="0091103A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bookmarkEnd w:id="16"/>
      <w:r w:rsidRPr="0091103A">
        <w:rPr>
          <w:rFonts w:ascii="Times New Roman" w:eastAsia="宋体" w:hAnsi="Times New Roman" w:cs="Times New Roman"/>
          <w:sz w:val="24"/>
          <w:szCs w:val="24"/>
        </w:rPr>
        <w:t xml:space="preserve"> selectivity </w:t>
      </w:r>
      <w:r w:rsidR="00AB063B" w:rsidRPr="0091103A">
        <w:rPr>
          <w:rFonts w:ascii="Times New Roman" w:eastAsia="宋体" w:hAnsi="Times New Roman" w:cs="Times New Roman"/>
          <w:sz w:val="24"/>
          <w:szCs w:val="24"/>
        </w:rPr>
        <w:t xml:space="preserve">is </w:t>
      </w:r>
      <w:r w:rsidR="00E6185D" w:rsidRPr="0091103A">
        <w:rPr>
          <w:rFonts w:ascii="Times New Roman" w:eastAsia="宋体" w:hAnsi="Times New Roman" w:cs="Times New Roman"/>
          <w:sz w:val="24"/>
          <w:szCs w:val="24"/>
        </w:rPr>
        <w:t>approximately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 10</w:t>
      </w:r>
      <w:r w:rsidR="00BA0287" w:rsidRPr="0091103A">
        <w:rPr>
          <w:rFonts w:ascii="Times New Roman" w:eastAsia="宋体" w:hAnsi="Times New Roman" w:cs="Times New Roman"/>
          <w:sz w:val="24"/>
          <w:szCs w:val="24"/>
        </w:rPr>
        <w:t>.0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 at 40</w:t>
      </w:r>
      <w:r w:rsidR="00153D73" w:rsidRPr="0091103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91103A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 under 25 </w:t>
      </w:r>
      <w:proofErr w:type="gramStart"/>
      <w:r w:rsidRPr="0091103A">
        <w:rPr>
          <w:rFonts w:ascii="Times New Roman" w:eastAsia="宋体" w:hAnsi="Times New Roman" w:cs="Times New Roman"/>
          <w:sz w:val="24"/>
          <w:szCs w:val="24"/>
        </w:rPr>
        <w:t>bar</w:t>
      </w:r>
      <w:proofErr w:type="gramEnd"/>
      <w:r w:rsidRPr="0091103A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AB063B" w:rsidRPr="0091103A">
        <w:rPr>
          <w:rFonts w:ascii="Times New Roman" w:eastAsia="宋体" w:hAnsi="Times New Roman" w:cs="Times New Roman"/>
          <w:sz w:val="24"/>
          <w:szCs w:val="24"/>
        </w:rPr>
        <w:t xml:space="preserve">along with </w:t>
      </w:r>
      <w:r w:rsidRPr="0091103A">
        <w:rPr>
          <w:rFonts w:ascii="Times New Roman" w:eastAsia="宋体" w:hAnsi="Times New Roman" w:cs="Times New Roman"/>
          <w:sz w:val="24"/>
          <w:szCs w:val="24"/>
        </w:rPr>
        <w:t>the low CO</w:t>
      </w:r>
      <w:r w:rsidRPr="0091103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91103A">
        <w:rPr>
          <w:rFonts w:ascii="Times New Roman" w:eastAsia="宋体" w:hAnsi="Times New Roman" w:cs="Times New Roman"/>
          <w:sz w:val="24"/>
          <w:szCs w:val="24"/>
        </w:rPr>
        <w:t xml:space="preserve"> mass solubility </w:t>
      </w:r>
      <w:r w:rsidR="00AB063B" w:rsidRPr="0091103A">
        <w:rPr>
          <w:rFonts w:ascii="Times New Roman" w:eastAsia="宋体" w:hAnsi="Times New Roman" w:cs="Times New Roman"/>
          <w:sz w:val="24"/>
          <w:szCs w:val="24"/>
        </w:rPr>
        <w:t xml:space="preserve">of </w:t>
      </w:r>
      <w:r w:rsidRPr="0091103A">
        <w:rPr>
          <w:rFonts w:ascii="Times New Roman" w:eastAsia="宋体" w:hAnsi="Times New Roman" w:cs="Times New Roman"/>
          <w:sz w:val="24"/>
          <w:szCs w:val="24"/>
        </w:rPr>
        <w:t>0.005~0.073 g CO</w:t>
      </w:r>
      <w:r w:rsidRPr="0091103A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91103A">
        <w:rPr>
          <w:rFonts w:ascii="Times New Roman" w:eastAsia="宋体" w:hAnsi="Times New Roman" w:cs="Times New Roman"/>
          <w:sz w:val="24"/>
          <w:szCs w:val="24"/>
        </w:rPr>
        <w:t>/g IL.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Meanwhile, to reduce the viscosity of ILs and enhance the mass transfer, </w:t>
      </w:r>
      <w:r w:rsidRPr="006E319F">
        <w:rPr>
          <w:rFonts w:ascii="Times New Roman" w:eastAsia="宋体" w:hAnsi="Times New Roman" w:cs="Times New Roman"/>
          <w:noProof/>
          <w:sz w:val="24"/>
          <w:szCs w:val="24"/>
        </w:rPr>
        <w:t>Chen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et al.</w:t>
      </w:r>
      <w:r w:rsidRPr="00BA359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24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studied the solubility of pure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, 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1379DD" w:rsidRPr="001379DD">
        <w:rPr>
          <w:rFonts w:ascii="Times New Roman" w:eastAsia="宋体" w:hAnsi="Times New Roman" w:cs="Times New Roman"/>
          <w:sz w:val="24"/>
          <w:szCs w:val="24"/>
        </w:rPr>
        <w:t>,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N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in the mixture of </w:t>
      </w:r>
      <w:bookmarkStart w:id="17" w:name="_Hlk128832331"/>
      <w:r w:rsidRPr="006E319F">
        <w:rPr>
          <w:rFonts w:ascii="Times New Roman" w:eastAsia="宋体" w:hAnsi="Times New Roman" w:cs="Times New Roman"/>
          <w:sz w:val="24"/>
          <w:szCs w:val="24"/>
        </w:rPr>
        <w:t>[Cho][Pro] and PEG200</w:t>
      </w:r>
      <w:bookmarkEnd w:id="17"/>
      <w:r w:rsidR="007E7120" w:rsidRPr="007E712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as a cosolvent with low viscosity at </w:t>
      </w:r>
      <w:r w:rsidRPr="006E319F">
        <w:rPr>
          <w:rFonts w:ascii="Times New Roman" w:eastAsia="宋体" w:hAnsi="Times New Roman" w:cs="Times New Roman"/>
          <w:sz w:val="24"/>
          <w:szCs w:val="24"/>
        </w:rPr>
        <w:lastRenderedPageBreak/>
        <w:t>35~65</w:t>
      </w:r>
      <w:r w:rsidR="00E401E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pressures up to 28 bar. It was found that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in [Cho][Pro]/PEG200 with </w:t>
      </w:r>
      <w:r w:rsidR="007E7120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>mass ratio of 1:2 is high up to 185.0 at 65</w:t>
      </w:r>
      <w:r w:rsidR="00E401E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about 3 bar </w:t>
      </w:r>
      <w:r w:rsidR="003E08F6">
        <w:rPr>
          <w:rFonts w:ascii="Times New Roman" w:eastAsia="宋体" w:hAnsi="Times New Roman" w:cs="Times New Roman"/>
          <w:sz w:val="24"/>
          <w:szCs w:val="24"/>
        </w:rPr>
        <w:t>due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to </w:t>
      </w:r>
      <w:r w:rsidR="003E08F6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>chemical interaction between the anion [Pro]</w:t>
      </w:r>
      <w:r w:rsidRPr="006E319F">
        <w:rPr>
          <w:rFonts w:ascii="Times New Roman" w:eastAsia="宋体" w:hAnsi="Times New Roman" w:cs="Times New Roman"/>
          <w:sz w:val="24"/>
          <w:szCs w:val="24"/>
          <w:vertAlign w:val="superscript"/>
        </w:rPr>
        <w:t>-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881DF9">
        <w:rPr>
          <w:rFonts w:ascii="Times New Roman" w:eastAsia="宋体" w:hAnsi="Times New Roman" w:cs="Times New Roman"/>
          <w:sz w:val="24"/>
          <w:szCs w:val="24"/>
        </w:rPr>
        <w:t>but</w:t>
      </w:r>
      <w:r w:rsidR="00881DF9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3E08F6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>relatively low mass solubility of 0.044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g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/g absorbent is obtained </w:t>
      </w:r>
      <w:r w:rsidR="003E08F6">
        <w:rPr>
          <w:rFonts w:ascii="Times New Roman" w:eastAsia="宋体" w:hAnsi="Times New Roman" w:cs="Times New Roman"/>
          <w:sz w:val="24"/>
          <w:szCs w:val="24"/>
        </w:rPr>
        <w:t>under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the same conditions.</w:t>
      </w:r>
      <w:r w:rsidRPr="006E319F">
        <w:rPr>
          <w:rFonts w:ascii="Times New Roman" w:hAnsi="Times New Roman" w:cs="Times New Roman"/>
          <w:highlight w:val="yellow"/>
        </w:rPr>
        <w:t xml:space="preserve"> </w:t>
      </w:r>
    </w:p>
    <w:p w14:paraId="63EF037D" w14:textId="11A90F12" w:rsidR="007B3B3C" w:rsidRPr="006E319F" w:rsidRDefault="007B3B3C" w:rsidP="00A34086">
      <w:pPr>
        <w:spacing w:beforeLines="50" w:before="156" w:afterLines="50" w:after="156"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18" w:name="OLE_LINK18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Based on the above </w:t>
      </w:r>
      <w:hyperlink r:id="rId8" w:history="1">
        <w:r w:rsidRPr="008275C7">
          <w:rPr>
            <w:rStyle w:val="a9"/>
            <w:rFonts w:ascii="Times New Roman" w:eastAsia="宋体" w:hAnsi="Times New Roman" w:cs="Times New Roman"/>
            <w:bCs/>
            <w:color w:val="auto"/>
            <w:sz w:val="24"/>
            <w:szCs w:val="24"/>
            <w:u w:val="none"/>
          </w:rPr>
          <w:t>analysis</w:t>
        </w:r>
      </w:hyperlink>
      <w:r w:rsidRPr="008275C7">
        <w:rPr>
          <w:rFonts w:ascii="Times New Roman" w:eastAsia="宋体" w:hAnsi="Times New Roman" w:cs="Times New Roman"/>
          <w:sz w:val="24"/>
          <w:szCs w:val="24"/>
        </w:rPr>
        <w:t xml:space="preserve">, </w:t>
      </w:r>
      <w:bookmarkStart w:id="19" w:name="_Hlk129253709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to develop novel absorbents with </w:t>
      </w:r>
      <w:bookmarkStart w:id="20" w:name="_Hlk124346615"/>
      <w:r w:rsidRPr="006E319F">
        <w:rPr>
          <w:rFonts w:ascii="Times New Roman" w:eastAsia="宋体" w:hAnsi="Times New Roman" w:cs="Times New Roman"/>
          <w:sz w:val="24"/>
          <w:szCs w:val="24"/>
        </w:rPr>
        <w:t>high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mass </w:t>
      </w:r>
      <w:r w:rsidR="004C2F98">
        <w:rPr>
          <w:rFonts w:ascii="Times New Roman" w:eastAsia="宋体" w:hAnsi="Times New Roman" w:cs="Times New Roman"/>
          <w:sz w:val="24"/>
          <w:szCs w:val="24"/>
        </w:rPr>
        <w:t>solubility</w:t>
      </w:r>
      <w:r w:rsidRPr="006E319F">
        <w:rPr>
          <w:rFonts w:ascii="Times New Roman" w:eastAsia="宋体" w:hAnsi="Times New Roman" w:cs="Times New Roman"/>
          <w:sz w:val="24"/>
          <w:szCs w:val="24"/>
        </w:rPr>
        <w:t>, high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selectivity, low viscosity and low absorption enthalpy</w:t>
      </w:r>
      <w:bookmarkEnd w:id="20"/>
      <w:r w:rsidRPr="006E319F">
        <w:rPr>
          <w:rFonts w:ascii="Times New Roman" w:eastAsia="宋体" w:hAnsi="Times New Roman" w:cs="Times New Roman"/>
          <w:sz w:val="24"/>
          <w:szCs w:val="24"/>
        </w:rPr>
        <w:t>,</w:t>
      </w:r>
      <w:bookmarkStart w:id="21" w:name="OLE_LINK19"/>
      <w:bookmarkEnd w:id="19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Start w:id="22" w:name="_Hlk131671382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the triazole anion with </w:t>
      </w:r>
      <w:bookmarkStart w:id="23" w:name="_Hlk131671547"/>
      <w:r w:rsidRPr="002A182D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="001F688B" w:rsidRPr="002A182D">
        <w:rPr>
          <w:rFonts w:ascii="Times New Roman" w:eastAsia="宋体" w:hAnsi="Times New Roman" w:cs="Times New Roman"/>
          <w:sz w:val="24"/>
          <w:szCs w:val="24"/>
        </w:rPr>
        <w:t xml:space="preserve">N </w:t>
      </w:r>
      <w:r w:rsidR="003E08F6" w:rsidRPr="002A182D">
        <w:rPr>
          <w:rFonts w:ascii="Times New Roman" w:eastAsia="宋体" w:hAnsi="Times New Roman" w:cs="Times New Roman"/>
          <w:sz w:val="24"/>
          <w:szCs w:val="24"/>
        </w:rPr>
        <w:t xml:space="preserve">electronegative </w:t>
      </w:r>
      <w:bookmarkEnd w:id="23"/>
      <w:r w:rsidR="00A73763" w:rsidRPr="002A182D">
        <w:rPr>
          <w:rFonts w:ascii="Times New Roman" w:eastAsia="宋体" w:hAnsi="Times New Roman" w:cs="Times New Roman"/>
          <w:sz w:val="24"/>
          <w:szCs w:val="24"/>
        </w:rPr>
        <w:t>site</w:t>
      </w:r>
      <w:r w:rsidR="00A73763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was selected because of its </w:t>
      </w:r>
      <w:r w:rsidRPr="006E319F">
        <w:rPr>
          <w:rFonts w:ascii="Times New Roman" w:eastAsia="宋体" w:hAnsi="Times New Roman" w:cs="Times New Roman"/>
          <w:sz w:val="24"/>
          <w:szCs w:val="24"/>
        </w:rPr>
        <w:t>weak chemical interaction with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for equimolar absorption and low absorption enthalpy. </w:t>
      </w:r>
      <w:bookmarkEnd w:id="22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Meanwhile, </w:t>
      </w:r>
      <w:r w:rsidRPr="006E31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quaternary ammonium cations (e.g. [N</w:t>
      </w:r>
      <w:proofErr w:type="gramStart"/>
      <w:r w:rsidRPr="00CC7D34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bscript"/>
        </w:rPr>
        <w:t>2222</w:t>
      </w:r>
      <w:r w:rsidRPr="00CC7D34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]</w:t>
      </w:r>
      <w:r w:rsidRPr="00CC7D34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+</w:t>
      </w:r>
      <w:proofErr w:type="gramEnd"/>
      <w:r w:rsidRPr="006E31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, [Cho]</w:t>
      </w:r>
      <w:r w:rsidRPr="006E319F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+</w:t>
      </w:r>
      <w:r w:rsidRPr="006E31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)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with short alkyl chain</w:t>
      </w:r>
      <w:r w:rsidR="003E08F6">
        <w:rPr>
          <w:rFonts w:ascii="Times New Roman" w:eastAsia="宋体" w:hAnsi="Times New Roman" w:cs="Times New Roman"/>
          <w:sz w:val="24"/>
          <w:szCs w:val="24"/>
        </w:rPr>
        <w:t>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were chosen due to </w:t>
      </w:r>
      <w:r w:rsidR="003E08F6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low </w:t>
      </w:r>
      <w:r w:rsidR="003E08F6" w:rsidRPr="006E319F">
        <w:rPr>
          <w:rFonts w:ascii="Times New Roman" w:eastAsia="宋体" w:hAnsi="Times New Roman" w:cs="Times New Roman"/>
          <w:sz w:val="24"/>
          <w:szCs w:val="24"/>
        </w:rPr>
        <w:t xml:space="preserve">weight </w:t>
      </w:r>
      <w:r w:rsidR="003E08F6">
        <w:rPr>
          <w:rFonts w:ascii="Times New Roman" w:eastAsia="宋体" w:hAnsi="Times New Roman" w:cs="Times New Roman"/>
          <w:sz w:val="24"/>
          <w:szCs w:val="24"/>
        </w:rPr>
        <w:t xml:space="preserve">of </w:t>
      </w:r>
      <w:r w:rsidRPr="006E319F">
        <w:rPr>
          <w:rFonts w:ascii="Times New Roman" w:eastAsia="宋体" w:hAnsi="Times New Roman" w:cs="Times New Roman"/>
          <w:sz w:val="24"/>
          <w:szCs w:val="24"/>
        </w:rPr>
        <w:t>molecule</w:t>
      </w:r>
      <w:r w:rsidR="003E08F6">
        <w:rPr>
          <w:rFonts w:ascii="Times New Roman" w:eastAsia="宋体" w:hAnsi="Times New Roman" w:cs="Times New Roman"/>
          <w:sz w:val="24"/>
          <w:szCs w:val="24"/>
        </w:rPr>
        <w:t>s</w:t>
      </w:r>
      <w:r w:rsidRPr="006E319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, which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D4193">
        <w:rPr>
          <w:rFonts w:ascii="Times New Roman" w:eastAsia="宋体" w:hAnsi="Times New Roman" w:cs="Times New Roman"/>
          <w:sz w:val="24"/>
          <w:szCs w:val="24"/>
        </w:rPr>
        <w:t>could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contribute to </w:t>
      </w:r>
      <w:r w:rsidR="00505D64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high </w:t>
      </w:r>
      <w:r w:rsidR="004C2F98">
        <w:rPr>
          <w:rFonts w:ascii="Times New Roman" w:eastAsia="宋体" w:hAnsi="Times New Roman" w:cs="Times New Roman"/>
          <w:sz w:val="24"/>
          <w:szCs w:val="24"/>
        </w:rPr>
        <w:t>solubility</w:t>
      </w:r>
      <w:r w:rsidR="004C2F98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D4193">
        <w:rPr>
          <w:rFonts w:ascii="Times New Roman" w:eastAsia="宋体" w:hAnsi="Times New Roman" w:cs="Times New Roman"/>
          <w:sz w:val="24"/>
          <w:szCs w:val="24"/>
        </w:rPr>
        <w:t xml:space="preserve">of </w:t>
      </w:r>
      <w:r w:rsidR="007D4193"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="007D4193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D4193" w:rsidRPr="006E319F">
        <w:rPr>
          <w:rFonts w:ascii="Times New Roman" w:eastAsia="宋体" w:hAnsi="Times New Roman" w:cs="Times New Roman"/>
          <w:sz w:val="24"/>
          <w:szCs w:val="24"/>
        </w:rPr>
        <w:t xml:space="preserve"> mass </w:t>
      </w:r>
      <w:r w:rsidRPr="006E319F">
        <w:rPr>
          <w:rFonts w:ascii="Times New Roman" w:eastAsia="宋体" w:hAnsi="Times New Roman" w:cs="Times New Roman"/>
          <w:sz w:val="24"/>
          <w:szCs w:val="24"/>
        </w:rPr>
        <w:t>and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easy preparation. </w:t>
      </w:r>
      <w:bookmarkEnd w:id="21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Hence, the triazole anion-functionalized ionic liquids (TAFILs) were designed and synthesized by </w:t>
      </w:r>
      <w:r w:rsidR="00505D64" w:rsidRPr="006E319F">
        <w:rPr>
          <w:rFonts w:ascii="Times New Roman" w:eastAsia="宋体" w:hAnsi="Times New Roman" w:cs="Times New Roman"/>
          <w:sz w:val="24"/>
          <w:szCs w:val="24"/>
        </w:rPr>
        <w:t>one</w:t>
      </w:r>
      <w:r w:rsidR="00505D64">
        <w:rPr>
          <w:rFonts w:ascii="Times New Roman" w:eastAsia="宋体" w:hAnsi="Times New Roman" w:cs="Times New Roman"/>
          <w:sz w:val="24"/>
          <w:szCs w:val="24"/>
        </w:rPr>
        <w:t>-</w:t>
      </w:r>
      <w:r w:rsidRPr="006E319F">
        <w:rPr>
          <w:rFonts w:ascii="Times New Roman" w:eastAsia="宋体" w:hAnsi="Times New Roman" w:cs="Times New Roman"/>
          <w:sz w:val="24"/>
          <w:szCs w:val="24"/>
        </w:rPr>
        <w:t>step reaction.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The organic solvent (</w:t>
      </w:r>
      <w:r w:rsidR="004C2F98">
        <w:rPr>
          <w:rFonts w:ascii="Times New Roman" w:eastAsia="宋体" w:hAnsi="Times New Roman" w:cs="Times New Roman"/>
          <w:sz w:val="24"/>
          <w:szCs w:val="24"/>
        </w:rPr>
        <w:t>e.</w:t>
      </w:r>
      <w:r w:rsidR="001C12DA">
        <w:rPr>
          <w:rFonts w:ascii="Times New Roman" w:eastAsia="宋体" w:hAnsi="Times New Roman" w:cs="Times New Roman"/>
          <w:sz w:val="24"/>
          <w:szCs w:val="24"/>
        </w:rPr>
        <w:t xml:space="preserve">g.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TMS or NFM) with </w:t>
      </w:r>
      <w:r w:rsidR="002D6536">
        <w:rPr>
          <w:rFonts w:ascii="Times New Roman" w:eastAsia="宋体" w:hAnsi="Times New Roman" w:cs="Times New Roman"/>
          <w:sz w:val="24"/>
          <w:szCs w:val="24"/>
        </w:rPr>
        <w:t xml:space="preserve">a </w:t>
      </w:r>
      <w:r w:rsidRPr="006E319F">
        <w:rPr>
          <w:rFonts w:ascii="Times New Roman" w:eastAsia="宋体" w:hAnsi="Times New Roman" w:cs="Times New Roman"/>
          <w:sz w:val="24"/>
          <w:szCs w:val="24"/>
        </w:rPr>
        <w:t>high boiling point was further added to the TAFILs for preparing the novel p</w:t>
      </w:r>
      <w:r w:rsidRPr="006E319F">
        <w:rPr>
          <w:rFonts w:ascii="Times New Roman" w:eastAsia="宋体" w:hAnsi="Times New Roman" w:cs="Times New Roman"/>
          <w:bCs/>
          <w:sz w:val="24"/>
          <w:szCs w:val="24"/>
        </w:rPr>
        <w:t>hysicochemical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absorbents, which reduce the viscosity of the TAFIL systems and enhance gas-liquid mass transfer. The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C341B8" w:rsidRPr="006E319F">
        <w:rPr>
          <w:rFonts w:ascii="Times New Roman" w:eastAsia="宋体" w:hAnsi="Times New Roman" w:cs="Times New Roman"/>
          <w:sz w:val="24"/>
          <w:szCs w:val="24"/>
        </w:rPr>
        <w:t>solubilit</w:t>
      </w:r>
      <w:r w:rsidR="00C341B8">
        <w:rPr>
          <w:rFonts w:ascii="Times New Roman" w:eastAsia="宋体" w:hAnsi="Times New Roman" w:cs="Times New Roman"/>
          <w:sz w:val="24"/>
          <w:szCs w:val="24"/>
        </w:rPr>
        <w:t>ies</w:t>
      </w:r>
      <w:r w:rsidR="00C341B8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of TAFILs and TAFIL binary absorbents</w:t>
      </w:r>
      <w:r w:rsidRPr="006E319F">
        <w:rPr>
          <w:rFonts w:ascii="Times New Roman" w:hAnsi="Times New Roman" w:cs="Times New Roman"/>
        </w:rPr>
        <w:t xml:space="preserve"> </w:t>
      </w:r>
      <w:r w:rsidR="00C341B8" w:rsidRPr="006E319F">
        <w:rPr>
          <w:rFonts w:ascii="Times New Roman" w:eastAsia="宋体" w:hAnsi="Times New Roman" w:cs="Times New Roman"/>
          <w:sz w:val="24"/>
          <w:szCs w:val="24"/>
        </w:rPr>
        <w:t>w</w:t>
      </w:r>
      <w:r w:rsidR="00C341B8">
        <w:rPr>
          <w:rFonts w:ascii="Times New Roman" w:eastAsia="宋体" w:hAnsi="Times New Roman" w:cs="Times New Roman"/>
          <w:sz w:val="24"/>
          <w:szCs w:val="24"/>
        </w:rPr>
        <w:t xml:space="preserve">ere </w:t>
      </w:r>
      <w:r w:rsidRPr="006E319F">
        <w:rPr>
          <w:rFonts w:ascii="Times New Roman" w:eastAsia="宋体" w:hAnsi="Times New Roman" w:cs="Times New Roman"/>
          <w:sz w:val="24"/>
          <w:szCs w:val="24"/>
        </w:rPr>
        <w:t>systematically investigated</w:t>
      </w:r>
      <w:r w:rsidR="00A116C6" w:rsidRPr="00A116C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116C6" w:rsidRPr="006E319F">
        <w:rPr>
          <w:rFonts w:ascii="Times New Roman" w:eastAsia="宋体" w:hAnsi="Times New Roman" w:cs="Times New Roman"/>
          <w:sz w:val="24"/>
          <w:szCs w:val="24"/>
        </w:rPr>
        <w:t>at 40~60</w:t>
      </w:r>
      <w:r w:rsidR="00E401E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116C6"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="00A116C6" w:rsidRPr="006E319F">
        <w:rPr>
          <w:rFonts w:ascii="Times New Roman" w:eastAsia="宋体" w:hAnsi="Times New Roman" w:cs="Times New Roman"/>
          <w:sz w:val="24"/>
          <w:szCs w:val="24"/>
        </w:rPr>
        <w:t xml:space="preserve"> and up to 25 bar</w:t>
      </w:r>
      <w:r w:rsidRPr="006E319F">
        <w:rPr>
          <w:rFonts w:ascii="Times New Roman" w:eastAsia="宋体" w:hAnsi="Times New Roman" w:cs="Times New Roman"/>
          <w:sz w:val="24"/>
          <w:szCs w:val="24"/>
        </w:rPr>
        <w:t>. The temperature dependence of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 </w:t>
      </w:r>
      <w:r w:rsidR="00C341B8" w:rsidRPr="006E319F">
        <w:rPr>
          <w:rFonts w:ascii="Times New Roman" w:eastAsia="宋体" w:hAnsi="Times New Roman" w:cs="Times New Roman"/>
          <w:sz w:val="24"/>
          <w:szCs w:val="24"/>
        </w:rPr>
        <w:t>w</w:t>
      </w:r>
      <w:r w:rsidR="00C341B8">
        <w:rPr>
          <w:rFonts w:ascii="Times New Roman" w:eastAsia="宋体" w:hAnsi="Times New Roman" w:cs="Times New Roman"/>
          <w:sz w:val="24"/>
          <w:szCs w:val="24"/>
        </w:rPr>
        <w:t>as</w:t>
      </w:r>
      <w:r w:rsidR="00C341B8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correlated using the modified deactivated model to calculate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and the thermodynamic parameters, including enthalpy (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Δ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reaH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), Gibbs free energy change (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Δ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reaG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) and dissolution entropy (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Δ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reaS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). </w:t>
      </w:r>
      <w:r w:rsidRPr="006E319F">
        <w:rPr>
          <w:rFonts w:ascii="Times New Roman" w:hAnsi="Times New Roman" w:cs="Times New Roman"/>
          <w:sz w:val="24"/>
          <w:szCs w:val="24"/>
        </w:rPr>
        <w:t>Further</w:t>
      </w:r>
      <w:r w:rsidR="0088651A">
        <w:rPr>
          <w:rFonts w:ascii="Times New Roman" w:hAnsi="Times New Roman" w:cs="Times New Roman"/>
          <w:sz w:val="24"/>
          <w:szCs w:val="24"/>
        </w:rPr>
        <w:t>more</w:t>
      </w:r>
      <w:r w:rsidRPr="006E319F">
        <w:rPr>
          <w:rFonts w:ascii="Times New Roman" w:hAnsi="Times New Roman" w:cs="Times New Roman"/>
          <w:sz w:val="24"/>
          <w:szCs w:val="24"/>
        </w:rPr>
        <w:t xml:space="preserve">, spectroscopic characterizations (NMR and in-situ FTIR), </w:t>
      </w:r>
      <w:r w:rsidR="0088651A">
        <w:rPr>
          <w:rFonts w:ascii="Times New Roman" w:hAnsi="Times New Roman" w:cs="Times New Roman"/>
          <w:sz w:val="24"/>
          <w:szCs w:val="24"/>
        </w:rPr>
        <w:t xml:space="preserve">and </w:t>
      </w:r>
      <w:r w:rsidRPr="006E319F">
        <w:rPr>
          <w:rFonts w:ascii="Times New Roman" w:hAnsi="Times New Roman" w:cs="Times New Roman"/>
          <w:sz w:val="24"/>
          <w:szCs w:val="24"/>
        </w:rPr>
        <w:t xml:space="preserve">quantum chemical calculations were </w:t>
      </w:r>
      <w:r w:rsidR="001C12DA">
        <w:rPr>
          <w:rFonts w:ascii="Times New Roman" w:hAnsi="Times New Roman" w:cs="Times New Roman"/>
          <w:sz w:val="24"/>
          <w:szCs w:val="24"/>
        </w:rPr>
        <w:t>combined</w:t>
      </w:r>
      <w:r w:rsidR="001C12DA" w:rsidRPr="006E319F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 xml:space="preserve">to deduce the interaction </w:t>
      </w:r>
      <w:r w:rsidR="00C341B8">
        <w:rPr>
          <w:rFonts w:ascii="Times New Roman" w:hAnsi="Times New Roman" w:cs="Times New Roman"/>
          <w:sz w:val="24"/>
          <w:szCs w:val="24"/>
        </w:rPr>
        <w:t xml:space="preserve">mechanism </w:t>
      </w:r>
      <w:r w:rsidRPr="006E319F">
        <w:rPr>
          <w:rFonts w:ascii="Times New Roman" w:hAnsi="Times New Roman" w:cs="Times New Roman"/>
          <w:sz w:val="24"/>
          <w:szCs w:val="24"/>
        </w:rPr>
        <w:t>between CO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hAnsi="Times New Roman" w:cs="Times New Roman"/>
          <w:sz w:val="24"/>
          <w:szCs w:val="24"/>
        </w:rPr>
        <w:t xml:space="preserve"> and </w:t>
      </w:r>
      <w:r w:rsidR="0088651A">
        <w:rPr>
          <w:rFonts w:ascii="Times New Roman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hAnsi="Times New Roman" w:cs="Times New Roman"/>
          <w:sz w:val="24"/>
          <w:szCs w:val="24"/>
        </w:rPr>
        <w:t>TAFIL binary absorbents.</w:t>
      </w:r>
    </w:p>
    <w:bookmarkEnd w:id="18"/>
    <w:p w14:paraId="6365ACC6" w14:textId="7E7CE986" w:rsidR="007B3B3C" w:rsidRPr="00DE3975" w:rsidRDefault="007B3B3C" w:rsidP="00A34086">
      <w:pPr>
        <w:pStyle w:val="1"/>
        <w:spacing w:beforeLines="50" w:before="156" w:afterLines="50" w:after="156" w:line="480" w:lineRule="auto"/>
        <w:rPr>
          <w:rFonts w:ascii="Times New Roman" w:hAnsi="Times New Roman" w:cs="Times New Roman"/>
          <w:sz w:val="24"/>
          <w:szCs w:val="24"/>
        </w:rPr>
      </w:pPr>
      <w:r w:rsidRPr="00DE3975">
        <w:rPr>
          <w:rFonts w:ascii="Times New Roman" w:hAnsi="Times New Roman" w:cs="Times New Roman"/>
          <w:sz w:val="24"/>
          <w:szCs w:val="24"/>
        </w:rPr>
        <w:lastRenderedPageBreak/>
        <w:t>2. E</w:t>
      </w:r>
      <w:r w:rsidR="00A01D44">
        <w:rPr>
          <w:rFonts w:ascii="Times New Roman" w:hAnsi="Times New Roman" w:cs="Times New Roman"/>
          <w:sz w:val="24"/>
          <w:szCs w:val="24"/>
        </w:rPr>
        <w:t>XPERIMENTAL</w:t>
      </w:r>
      <w:r w:rsidRPr="00DE39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A20404" w14:textId="77777777" w:rsidR="007B3B3C" w:rsidRPr="00DE3975" w:rsidRDefault="007B3B3C" w:rsidP="00A34086">
      <w:pPr>
        <w:pStyle w:val="2"/>
        <w:spacing w:beforeLines="50" w:before="156" w:afterLines="50" w:after="156" w:line="480" w:lineRule="auto"/>
        <w:rPr>
          <w:rFonts w:ascii="Times New Roman" w:hAnsi="Times New Roman" w:cs="Times New Roman"/>
          <w:sz w:val="24"/>
          <w:szCs w:val="24"/>
        </w:rPr>
      </w:pPr>
      <w:r w:rsidRPr="00DE3975">
        <w:rPr>
          <w:rFonts w:ascii="Times New Roman" w:hAnsi="Times New Roman" w:cs="Times New Roman"/>
          <w:sz w:val="24"/>
          <w:szCs w:val="24"/>
        </w:rPr>
        <w:t>2.1. Materials</w:t>
      </w:r>
    </w:p>
    <w:p w14:paraId="3880F05C" w14:textId="1018CA61" w:rsidR="007B3B3C" w:rsidRPr="006E319F" w:rsidRDefault="007B3B3C" w:rsidP="00A34086">
      <w:pPr>
        <w:spacing w:beforeLines="50" w:before="156" w:afterLines="50" w:after="156" w:line="48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bookmarkStart w:id="24" w:name="_Hlk108545457"/>
      <w:r w:rsidRPr="006E319F">
        <w:rPr>
          <w:rFonts w:ascii="Times New Roman" w:hAnsi="Times New Roman" w:cs="Times New Roman"/>
          <w:sz w:val="24"/>
          <w:szCs w:val="24"/>
        </w:rPr>
        <w:t>CH</w:t>
      </w:r>
      <w:bookmarkStart w:id="25" w:name="_Hlk99464399"/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41EB3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>(99.999 vol%)</w:t>
      </w:r>
      <w:bookmarkEnd w:id="25"/>
      <w:r w:rsidRPr="006E319F">
        <w:rPr>
          <w:rFonts w:ascii="Times New Roman" w:hAnsi="Times New Roman" w:cs="Times New Roman"/>
          <w:sz w:val="24"/>
          <w:szCs w:val="24"/>
        </w:rPr>
        <w:t>, CO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41EB3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>(99.999 vol%)</w:t>
      </w:r>
      <w:r w:rsidR="002D6536">
        <w:rPr>
          <w:rFonts w:ascii="Times New Roman" w:hAnsi="Times New Roman" w:cs="Times New Roman"/>
          <w:sz w:val="24"/>
          <w:szCs w:val="24"/>
        </w:rPr>
        <w:t>,</w:t>
      </w:r>
      <w:r w:rsidRPr="006E319F">
        <w:rPr>
          <w:rFonts w:ascii="Times New Roman" w:hAnsi="Times New Roman" w:cs="Times New Roman"/>
          <w:sz w:val="24"/>
          <w:szCs w:val="24"/>
        </w:rPr>
        <w:t xml:space="preserve"> and N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41EB3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 xml:space="preserve">(99.999 vol%) were purchased from Beijing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Yongs</w:t>
      </w:r>
      <w:bookmarkEnd w:id="24"/>
      <w:r w:rsidRPr="006E319F">
        <w:rPr>
          <w:rFonts w:ascii="Times New Roman" w:eastAsia="宋体" w:hAnsi="Times New Roman" w:cs="Times New Roman"/>
          <w:sz w:val="24"/>
          <w:szCs w:val="24"/>
        </w:rPr>
        <w:t>heng</w:t>
      </w:r>
      <w:proofErr w:type="spellEnd"/>
      <w:r w:rsidRPr="006E319F">
        <w:rPr>
          <w:rFonts w:ascii="Times New Roman" w:hAnsi="Times New Roman" w:cs="Times New Roman"/>
          <w:sz w:val="24"/>
          <w:szCs w:val="28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Co. Ltd, China.</w:t>
      </w:r>
      <w:r w:rsidRPr="006E319F">
        <w:rPr>
          <w:rFonts w:ascii="Times New Roman" w:hAnsi="Times New Roman" w:cs="Times New Roman"/>
          <w:sz w:val="24"/>
          <w:szCs w:val="24"/>
        </w:rPr>
        <w:t xml:space="preserve"> Choline hydroxide solution ([Cho][OH], 44.0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>% in H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hAnsi="Times New Roman" w:cs="Times New Roman"/>
          <w:sz w:val="24"/>
          <w:szCs w:val="24"/>
        </w:rPr>
        <w:t>O), tetramethylammonium hydroxide ([N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2222</w:t>
      </w:r>
      <w:r w:rsidRPr="006E319F">
        <w:rPr>
          <w:rFonts w:ascii="Times New Roman" w:hAnsi="Times New Roman" w:cs="Times New Roman"/>
          <w:sz w:val="24"/>
          <w:szCs w:val="24"/>
        </w:rPr>
        <w:t xml:space="preserve">][OH], 25.0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>%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 xml:space="preserve">in methanol), </w:t>
      </w:r>
      <w:bookmarkStart w:id="26" w:name="_Hlk131671442"/>
      <w:r w:rsidRPr="006E319F">
        <w:rPr>
          <w:rFonts w:ascii="Times New Roman" w:hAnsi="Times New Roman" w:cs="Times New Roman"/>
          <w:sz w:val="24"/>
          <w:szCs w:val="24"/>
        </w:rPr>
        <w:t>1, 2, 4-triazole</w:t>
      </w:r>
      <w:bookmarkEnd w:id="26"/>
      <w:r w:rsidRPr="006E319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, 99.0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%),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sulfolane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 (TMS, 99.5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>%), 4-formyl</w:t>
      </w:r>
      <w:r w:rsidR="00773D23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 xml:space="preserve">morpholine (NFM, 99.0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%), ethanol absolute (99.9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%), methanol (99.5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%), phosphorus pentoxide (99.0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%) were all purchased from Aladdin </w:t>
      </w:r>
      <w:r w:rsidRPr="006E319F">
        <w:rPr>
          <w:rFonts w:ascii="Times New Roman" w:eastAsia="宋体" w:hAnsi="Times New Roman" w:cs="Times New Roman"/>
          <w:sz w:val="24"/>
          <w:szCs w:val="24"/>
        </w:rPr>
        <w:t>Industrial Corporation</w:t>
      </w:r>
      <w:r w:rsidRPr="006E319F">
        <w:rPr>
          <w:rFonts w:ascii="Times New Roman" w:hAnsi="Times New Roman" w:cs="Times New Roman"/>
          <w:sz w:val="24"/>
          <w:szCs w:val="24"/>
        </w:rPr>
        <w:t xml:space="preserve">. Double distilled water was used in the experiments, </w:t>
      </w:r>
      <w:r w:rsidRPr="002B7F60">
        <w:rPr>
          <w:rFonts w:ascii="Times New Roman" w:hAnsi="Times New Roman" w:cs="Times New Roman"/>
          <w:sz w:val="24"/>
          <w:szCs w:val="24"/>
        </w:rPr>
        <w:t xml:space="preserve">and </w:t>
      </w:r>
      <w:r w:rsidR="001E0B91" w:rsidRPr="002B7F60">
        <w:rPr>
          <w:rFonts w:ascii="Times New Roman" w:hAnsi="Times New Roman" w:cs="Times New Roman"/>
          <w:sz w:val="24"/>
          <w:szCs w:val="24"/>
        </w:rPr>
        <w:t>all</w:t>
      </w:r>
      <w:r w:rsidR="00840BCF" w:rsidRPr="002B7F60">
        <w:rPr>
          <w:rFonts w:ascii="Times New Roman" w:hAnsi="Times New Roman" w:cs="Times New Roman"/>
          <w:sz w:val="24"/>
          <w:szCs w:val="24"/>
        </w:rPr>
        <w:t xml:space="preserve"> </w:t>
      </w:r>
      <w:r w:rsidRPr="002B7F60">
        <w:rPr>
          <w:rFonts w:ascii="Times New Roman" w:hAnsi="Times New Roman" w:cs="Times New Roman"/>
          <w:sz w:val="24"/>
          <w:szCs w:val="24"/>
        </w:rPr>
        <w:t>the chemical reagents were used as received without further purification.</w:t>
      </w:r>
      <w:r w:rsidRPr="006E319F">
        <w:rPr>
          <w:rFonts w:ascii="Times New Roman" w:hAnsi="Times New Roman" w:cs="Times New Roman"/>
        </w:rPr>
        <w:t xml:space="preserve"> </w:t>
      </w:r>
    </w:p>
    <w:p w14:paraId="4591CA45" w14:textId="7EA2F557" w:rsidR="007B3B3C" w:rsidRPr="00DE3975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DE3975">
        <w:rPr>
          <w:rFonts w:ascii="Times New Roman" w:hAnsi="Times New Roman" w:cs="Times New Roman"/>
          <w:sz w:val="24"/>
          <w:szCs w:val="24"/>
        </w:rPr>
        <w:t>2.2. Preparation and characterization</w:t>
      </w:r>
      <w:r w:rsidR="00CD5943">
        <w:rPr>
          <w:rFonts w:ascii="Times New Roman" w:hAnsi="Times New Roman" w:cs="Times New Roman"/>
          <w:sz w:val="24"/>
          <w:szCs w:val="24"/>
        </w:rPr>
        <w:t>s</w:t>
      </w:r>
      <w:r w:rsidRPr="00DE3975">
        <w:rPr>
          <w:rFonts w:ascii="Times New Roman" w:hAnsi="Times New Roman" w:cs="Times New Roman"/>
          <w:sz w:val="24"/>
          <w:szCs w:val="24"/>
        </w:rPr>
        <w:t xml:space="preserve"> of TAFILs and TAFIL binary absorbents</w:t>
      </w:r>
    </w:p>
    <w:p w14:paraId="05099289" w14:textId="2EBD0220" w:rsidR="007B3B3C" w:rsidRPr="006E319F" w:rsidRDefault="007B3B3C" w:rsidP="00A34086">
      <w:pPr>
        <w:spacing w:line="48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6E319F">
        <w:rPr>
          <w:rFonts w:ascii="Times New Roman" w:hAnsi="Times New Roman" w:cs="Times New Roman"/>
          <w:sz w:val="24"/>
          <w:szCs w:val="24"/>
        </w:rPr>
        <w:t xml:space="preserve">In this work, the TAFILs including </w:t>
      </w:r>
      <w:r w:rsidR="00840BCF">
        <w:rPr>
          <w:rFonts w:ascii="Times New Roman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hAnsi="Times New Roman" w:cs="Times New Roman"/>
          <w:sz w:val="24"/>
          <w:szCs w:val="24"/>
        </w:rPr>
        <w:t xml:space="preserve">choline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triazonium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 salt ([Cho][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]) and </w:t>
      </w:r>
      <w:r w:rsidR="00840BCF">
        <w:rPr>
          <w:rFonts w:ascii="Times New Roman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hAnsi="Times New Roman" w:cs="Times New Roman"/>
          <w:sz w:val="24"/>
          <w:szCs w:val="24"/>
        </w:rPr>
        <w:t xml:space="preserve">tetraethylammonium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triazonium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 salt ([N</w:t>
      </w:r>
      <w:proofErr w:type="gramStart"/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2222</w:t>
      </w:r>
      <w:r w:rsidRPr="006E319F">
        <w:rPr>
          <w:rFonts w:ascii="Times New Roman" w:hAnsi="Times New Roman" w:cs="Times New Roman"/>
          <w:sz w:val="24"/>
          <w:szCs w:val="24"/>
        </w:rPr>
        <w:t>][</w:t>
      </w:r>
      <w:proofErr w:type="gramEnd"/>
      <w:r w:rsidRPr="006E319F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]) were synthesized by one-step neutralization reaction as described </w:t>
      </w:r>
      <w:r w:rsidR="00017407">
        <w:rPr>
          <w:rFonts w:ascii="Times New Roman" w:hAnsi="Times New Roman" w:cs="Times New Roman"/>
          <w:sz w:val="24"/>
          <w:szCs w:val="24"/>
        </w:rPr>
        <w:t>in the</w:t>
      </w:r>
      <w:r w:rsidRPr="006E319F">
        <w:rPr>
          <w:rFonts w:ascii="Times New Roman" w:hAnsi="Times New Roman" w:cs="Times New Roman"/>
          <w:sz w:val="24"/>
          <w:szCs w:val="24"/>
        </w:rPr>
        <w:t xml:space="preserve"> literature</w:t>
      </w:r>
      <w:r w:rsidRPr="00BA359A">
        <w:rPr>
          <w:rFonts w:ascii="Times New Roman" w:hAnsi="Times New Roman" w:cs="Times New Roman"/>
          <w:noProof/>
          <w:sz w:val="24"/>
          <w:szCs w:val="24"/>
          <w:vertAlign w:val="superscript"/>
        </w:rPr>
        <w:t>25,26</w:t>
      </w:r>
      <w:r w:rsidRPr="006E319F">
        <w:rPr>
          <w:rFonts w:ascii="Times New Roman" w:hAnsi="Times New Roman" w:cs="Times New Roman"/>
          <w:sz w:val="24"/>
          <w:szCs w:val="24"/>
        </w:rPr>
        <w:t>. Taking [Cho][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] as an example, 0.21 mol </w:t>
      </w:r>
      <w:bookmarkStart w:id="27" w:name="_Hlk106809192"/>
      <w:r w:rsidRPr="006E319F">
        <w:rPr>
          <w:rFonts w:ascii="Times New Roman" w:hAnsi="Times New Roman" w:cs="Times New Roman"/>
          <w:sz w:val="24"/>
          <w:szCs w:val="24"/>
        </w:rPr>
        <w:t>1, 2, 4-</w:t>
      </w:r>
      <w:bookmarkEnd w:id="27"/>
      <w:r w:rsidRPr="006E319F">
        <w:rPr>
          <w:rFonts w:ascii="Times New Roman" w:hAnsi="Times New Roman" w:cs="Times New Roman"/>
          <w:sz w:val="24"/>
          <w:szCs w:val="24"/>
        </w:rPr>
        <w:t xml:space="preserve">triazole dissolved in 100 ml of </w:t>
      </w:r>
      <w:r w:rsidR="00017407" w:rsidRPr="006E319F">
        <w:rPr>
          <w:rFonts w:ascii="Times New Roman" w:hAnsi="Times New Roman" w:cs="Times New Roman"/>
          <w:sz w:val="24"/>
          <w:szCs w:val="24"/>
        </w:rPr>
        <w:t xml:space="preserve">absolute </w:t>
      </w:r>
      <w:r w:rsidRPr="006E319F">
        <w:rPr>
          <w:rFonts w:ascii="Times New Roman" w:hAnsi="Times New Roman" w:cs="Times New Roman"/>
          <w:sz w:val="24"/>
          <w:szCs w:val="24"/>
        </w:rPr>
        <w:t xml:space="preserve">ethanol. Under the condition of </w:t>
      </w:r>
      <w:r w:rsidR="00017407">
        <w:rPr>
          <w:rFonts w:ascii="Times New Roman" w:hAnsi="Times New Roman" w:cs="Times New Roman"/>
          <w:sz w:val="24"/>
          <w:szCs w:val="24"/>
        </w:rPr>
        <w:t xml:space="preserve">an </w:t>
      </w:r>
      <w:r w:rsidRPr="006E319F">
        <w:rPr>
          <w:rFonts w:ascii="Times New Roman" w:hAnsi="Times New Roman" w:cs="Times New Roman"/>
          <w:sz w:val="24"/>
          <w:szCs w:val="24"/>
        </w:rPr>
        <w:t>ice bath (0~5</w:t>
      </w:r>
      <w:r w:rsidR="00E401EF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hAnsi="Times New Roman" w:cs="Times New Roman"/>
          <w:sz w:val="24"/>
          <w:szCs w:val="24"/>
        </w:rPr>
        <w:t>), 0.20 mol [Cho][OH] was slowly added to 1, 2, 4-triazole solution, followed by stirring for 48 h at 25</w:t>
      </w:r>
      <w:r w:rsidR="00E401EF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hAnsi="Times New Roman" w:cs="Times New Roman"/>
          <w:sz w:val="24"/>
          <w:szCs w:val="24"/>
        </w:rPr>
        <w:t xml:space="preserve"> to form a homogenous liquid. Subsequently, water and ethanol were removed by rotary evaporation at 60</w:t>
      </w:r>
      <w:r w:rsidR="00E401EF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 xml:space="preserve">°C to </w:t>
      </w:r>
      <w:r w:rsidR="00017407">
        <w:rPr>
          <w:rFonts w:ascii="Times New Roman" w:hAnsi="Times New Roman" w:cs="Times New Roman"/>
          <w:sz w:val="24"/>
          <w:szCs w:val="24"/>
        </w:rPr>
        <w:t>obtain</w:t>
      </w:r>
      <w:r w:rsidRPr="006E319F">
        <w:rPr>
          <w:rFonts w:ascii="Times New Roman" w:hAnsi="Times New Roman" w:cs="Times New Roman"/>
          <w:sz w:val="24"/>
          <w:szCs w:val="24"/>
        </w:rPr>
        <w:t xml:space="preserve"> the crude product [Cho][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>]. Since the [Cho][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] was soluble and 1, 2, 4-triazole was almost insoluble in ethyl acetate, ethyl acetate was added to the crude product to remove the excess </w:t>
      </w:r>
      <w:r w:rsidR="00E446C7">
        <w:rPr>
          <w:rFonts w:ascii="Times New Roman" w:hAnsi="Times New Roman" w:cs="Times New Roman"/>
          <w:sz w:val="24"/>
          <w:szCs w:val="24"/>
        </w:rPr>
        <w:t xml:space="preserve">of </w:t>
      </w:r>
      <w:r w:rsidRPr="006E319F">
        <w:rPr>
          <w:rFonts w:ascii="Times New Roman" w:hAnsi="Times New Roman" w:cs="Times New Roman"/>
          <w:sz w:val="24"/>
          <w:szCs w:val="24"/>
        </w:rPr>
        <w:t>1, 2, 4-triazole. Further</w:t>
      </w:r>
      <w:r w:rsidR="00E446C7">
        <w:rPr>
          <w:rFonts w:ascii="Times New Roman" w:hAnsi="Times New Roman" w:cs="Times New Roman"/>
          <w:sz w:val="24"/>
          <w:szCs w:val="24"/>
        </w:rPr>
        <w:t>more</w:t>
      </w:r>
      <w:r w:rsidRPr="006E319F">
        <w:rPr>
          <w:rFonts w:ascii="Times New Roman" w:hAnsi="Times New Roman" w:cs="Times New Roman"/>
          <w:sz w:val="24"/>
          <w:szCs w:val="24"/>
        </w:rPr>
        <w:t xml:space="preserve">, the solvent was removed by </w:t>
      </w:r>
      <w:r w:rsidRPr="006E319F">
        <w:rPr>
          <w:rFonts w:ascii="Times New Roman" w:hAnsi="Times New Roman" w:cs="Times New Roman"/>
          <w:sz w:val="24"/>
          <w:szCs w:val="24"/>
        </w:rPr>
        <w:lastRenderedPageBreak/>
        <w:t>evaporation at 60</w:t>
      </w:r>
      <w:r w:rsidR="00651279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hAnsi="Times New Roman" w:cs="Times New Roman"/>
          <w:sz w:val="24"/>
          <w:szCs w:val="24"/>
        </w:rPr>
        <w:t>, and the TAFIL w</w:t>
      </w:r>
      <w:r w:rsidR="00E94F2F">
        <w:rPr>
          <w:rFonts w:ascii="Times New Roman" w:hAnsi="Times New Roman" w:cs="Times New Roman"/>
          <w:sz w:val="24"/>
          <w:szCs w:val="24"/>
        </w:rPr>
        <w:t>as</w:t>
      </w:r>
      <w:r w:rsidRPr="006E319F">
        <w:rPr>
          <w:rFonts w:ascii="Times New Roman" w:hAnsi="Times New Roman" w:cs="Times New Roman"/>
          <w:sz w:val="24"/>
          <w:szCs w:val="24"/>
        </w:rPr>
        <w:t xml:space="preserve"> dried </w:t>
      </w:r>
      <w:r w:rsidR="00E446C7">
        <w:rPr>
          <w:rFonts w:ascii="Times New Roman" w:hAnsi="Times New Roman" w:cs="Times New Roman"/>
          <w:sz w:val="24"/>
          <w:szCs w:val="24"/>
        </w:rPr>
        <w:t>under</w:t>
      </w:r>
      <w:r w:rsidRPr="006E319F">
        <w:rPr>
          <w:rFonts w:ascii="Times New Roman" w:hAnsi="Times New Roman" w:cs="Times New Roman"/>
          <w:sz w:val="24"/>
          <w:szCs w:val="24"/>
        </w:rPr>
        <w:t xml:space="preserve"> </w:t>
      </w:r>
      <w:r w:rsidR="00E94F2F">
        <w:rPr>
          <w:rFonts w:ascii="Times New Roman" w:hAnsi="Times New Roman" w:cs="Times New Roman"/>
          <w:sz w:val="24"/>
          <w:szCs w:val="24"/>
        </w:rPr>
        <w:t xml:space="preserve">a </w:t>
      </w:r>
      <w:r w:rsidRPr="006E319F">
        <w:rPr>
          <w:rFonts w:ascii="Times New Roman" w:hAnsi="Times New Roman" w:cs="Times New Roman"/>
          <w:sz w:val="24"/>
          <w:szCs w:val="24"/>
        </w:rPr>
        <w:t>vacuum at 60</w:t>
      </w:r>
      <w:r w:rsidR="00E401EF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hAnsi="Times New Roman" w:cs="Times New Roman"/>
          <w:sz w:val="24"/>
          <w:szCs w:val="24"/>
        </w:rPr>
        <w:t xml:space="preserve"> for 72 h to </w:t>
      </w:r>
      <w:r w:rsidR="00E446C7">
        <w:rPr>
          <w:rFonts w:ascii="Times New Roman" w:hAnsi="Times New Roman" w:cs="Times New Roman"/>
          <w:sz w:val="24"/>
          <w:szCs w:val="24"/>
        </w:rPr>
        <w:t>obtain</w:t>
      </w:r>
      <w:r w:rsidRPr="006E319F">
        <w:rPr>
          <w:rFonts w:ascii="Times New Roman" w:hAnsi="Times New Roman" w:cs="Times New Roman"/>
          <w:sz w:val="24"/>
          <w:szCs w:val="24"/>
        </w:rPr>
        <w:t xml:space="preserve"> the final product [Cho][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>].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 xml:space="preserve">The </w:t>
      </w:r>
      <w:bookmarkStart w:id="28" w:name="_Hlk121501671"/>
      <w:r w:rsidRPr="006E319F">
        <w:rPr>
          <w:rFonts w:ascii="Times New Roman" w:hAnsi="Times New Roman" w:cs="Times New Roman"/>
          <w:sz w:val="24"/>
          <w:szCs w:val="24"/>
        </w:rPr>
        <w:t>TAFIL binary absorbents</w:t>
      </w:r>
      <w:bookmarkEnd w:id="28"/>
      <w:r w:rsidRPr="006E319F" w:rsidDel="00A7206E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>were prepared by mixing the TAFILs and physical solvents with high boiling point</w:t>
      </w:r>
      <w:r w:rsidR="00E94F2F">
        <w:rPr>
          <w:rFonts w:ascii="Times New Roman" w:hAnsi="Times New Roman" w:cs="Times New Roman"/>
          <w:sz w:val="24"/>
          <w:szCs w:val="24"/>
        </w:rPr>
        <w:t>s</w:t>
      </w:r>
      <w:r w:rsidRPr="006E319F">
        <w:rPr>
          <w:rFonts w:ascii="Times New Roman" w:hAnsi="Times New Roman" w:cs="Times New Roman"/>
          <w:sz w:val="24"/>
          <w:szCs w:val="24"/>
        </w:rPr>
        <w:t xml:space="preserve"> (e.g. TMS or NFM) in different mass ratios to obtain homogeneous liquids.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 xml:space="preserve">The structures of two novel TAFILs </w:t>
      </w:r>
      <w:r w:rsidR="00A26B3B">
        <w:rPr>
          <w:rFonts w:ascii="Times New Roman" w:hAnsi="Times New Roman" w:cs="Times New Roman"/>
          <w:sz w:val="24"/>
          <w:szCs w:val="24"/>
        </w:rPr>
        <w:t>were</w:t>
      </w:r>
      <w:r w:rsidR="00A26B3B" w:rsidRPr="006E319F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 xml:space="preserve">shown in </w:t>
      </w:r>
      <w:r>
        <w:rPr>
          <w:rFonts w:ascii="Times New Roman" w:hAnsi="Times New Roman" w:cs="Times New Roman"/>
          <w:sz w:val="24"/>
          <w:szCs w:val="24"/>
        </w:rPr>
        <w:t>Figure</w:t>
      </w:r>
      <w:r w:rsidRPr="006E319F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5B474099" w14:textId="263CE412" w:rsidR="007B3B3C" w:rsidRPr="006E319F" w:rsidRDefault="007B3B3C" w:rsidP="00A34086">
      <w:pPr>
        <w:spacing w:beforeLines="50" w:before="156" w:afterLines="50" w:after="156" w:line="48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6E319F">
        <w:rPr>
          <w:rFonts w:ascii="Times New Roman" w:hAnsi="Times New Roman" w:cs="Times New Roman"/>
          <w:sz w:val="24"/>
          <w:szCs w:val="24"/>
        </w:rPr>
        <w:t>Nuclear Magnetic Resonance (NMR)</w:t>
      </w:r>
      <w:r w:rsidR="008D4E21">
        <w:rPr>
          <w:rFonts w:ascii="Times New Roman" w:hAnsi="Times New Roman" w:cs="Times New Roman"/>
          <w:sz w:val="24"/>
          <w:szCs w:val="24"/>
        </w:rPr>
        <w:t xml:space="preserve">, such as </w:t>
      </w:r>
      <w:r w:rsidRPr="006E319F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6E319F">
        <w:rPr>
          <w:rFonts w:ascii="Times New Roman" w:hAnsi="Times New Roman" w:cs="Times New Roman"/>
          <w:sz w:val="24"/>
          <w:szCs w:val="24"/>
        </w:rPr>
        <w:t xml:space="preserve">C NMR </w:t>
      </w:r>
      <w:r w:rsidR="008D4E21" w:rsidRPr="006E319F">
        <w:rPr>
          <w:rFonts w:ascii="Times New Roman" w:hAnsi="Times New Roman" w:cs="Times New Roman"/>
          <w:sz w:val="24"/>
          <w:szCs w:val="24"/>
        </w:rPr>
        <w:t>spectra</w:t>
      </w:r>
      <w:r w:rsidR="008D4E21">
        <w:rPr>
          <w:rFonts w:ascii="Times New Roman" w:hAnsi="Times New Roman" w:cs="Times New Roman"/>
          <w:sz w:val="24"/>
          <w:szCs w:val="24"/>
        </w:rPr>
        <w:t xml:space="preserve">, </w:t>
      </w:r>
      <w:r w:rsidRPr="006E319F">
        <w:rPr>
          <w:rFonts w:ascii="Times New Roman" w:hAnsi="Times New Roman" w:cs="Times New Roman"/>
          <w:sz w:val="24"/>
          <w:szCs w:val="24"/>
        </w:rPr>
        <w:t xml:space="preserve">was performed to confirm the chemical structures of the two TAFILs. NMR spectra </w:t>
      </w:r>
      <w:r w:rsidR="00E446C7">
        <w:rPr>
          <w:rFonts w:ascii="Times New Roman" w:hAnsi="Times New Roman" w:cs="Times New Roman"/>
          <w:sz w:val="24"/>
          <w:szCs w:val="24"/>
        </w:rPr>
        <w:t>were</w:t>
      </w:r>
      <w:r w:rsidRPr="006E319F">
        <w:rPr>
          <w:rFonts w:ascii="Times New Roman" w:hAnsi="Times New Roman" w:cs="Times New Roman"/>
          <w:sz w:val="24"/>
          <w:szCs w:val="24"/>
        </w:rPr>
        <w:t xml:space="preserve"> obtained on the Bruker 600 spectrometer with</w:t>
      </w:r>
      <w:r w:rsidRPr="00CC7D34">
        <w:rPr>
          <w:rFonts w:ascii="Times New Roman" w:hAnsi="Times New Roman" w:cs="Times New Roman"/>
          <w:sz w:val="24"/>
          <w:szCs w:val="24"/>
        </w:rPr>
        <w:t xml:space="preserve"> </w:t>
      </w:r>
      <w:r w:rsidRPr="00CC7D34">
        <w:rPr>
          <w:rStyle w:val="30"/>
          <w:rFonts w:ascii="Times New Roman" w:eastAsia="宋体" w:hAnsi="Times New Roman" w:cs="Times New Roman"/>
          <w:b w:val="0"/>
          <w:bCs w:val="0"/>
          <w:i/>
          <w:iCs/>
          <w:sz w:val="24"/>
          <w:szCs w:val="24"/>
        </w:rPr>
        <w:t>ԁ</w:t>
      </w:r>
      <w:r w:rsidRPr="00CC7D34">
        <w:rPr>
          <w:rStyle w:val="30"/>
          <w:rFonts w:ascii="Times New Roman" w:eastAsia="宋体" w:hAnsi="Times New Roman" w:cs="Times New Roman"/>
          <w:i/>
          <w:iCs/>
          <w:sz w:val="24"/>
          <w:szCs w:val="24"/>
          <w:vertAlign w:val="subscript"/>
        </w:rPr>
        <w:t>6</w:t>
      </w:r>
      <w:r w:rsidRPr="006E319F">
        <w:rPr>
          <w:rStyle w:val="30"/>
          <w:rFonts w:ascii="Times New Roman" w:eastAsia="宋体" w:hAnsi="Times New Roman" w:cs="Times New Roman"/>
          <w:sz w:val="24"/>
          <w:szCs w:val="24"/>
        </w:rPr>
        <w:t>-</w:t>
      </w:r>
      <w:r w:rsidRPr="006E319F">
        <w:rPr>
          <w:rFonts w:ascii="Times New Roman" w:hAnsi="Times New Roman" w:cs="Times New Roman"/>
          <w:sz w:val="24"/>
          <w:szCs w:val="24"/>
        </w:rPr>
        <w:t xml:space="preserve">DMSO in the capillary tube as </w:t>
      </w:r>
      <w:r w:rsidR="00401411">
        <w:rPr>
          <w:rFonts w:ascii="Times New Roman" w:hAnsi="Times New Roman" w:cs="Times New Roman"/>
          <w:sz w:val="24"/>
          <w:szCs w:val="24"/>
        </w:rPr>
        <w:t xml:space="preserve">the </w:t>
      </w:r>
      <w:r w:rsidR="00401411" w:rsidRPr="006E319F">
        <w:rPr>
          <w:rFonts w:ascii="Times New Roman" w:hAnsi="Times New Roman" w:cs="Times New Roman"/>
          <w:sz w:val="24"/>
          <w:szCs w:val="24"/>
        </w:rPr>
        <w:t xml:space="preserve">internal </w:t>
      </w:r>
      <w:r w:rsidR="00E446C7" w:rsidRPr="006E319F">
        <w:rPr>
          <w:rFonts w:ascii="Times New Roman" w:hAnsi="Times New Roman" w:cs="Times New Roman"/>
          <w:sz w:val="24"/>
          <w:szCs w:val="24"/>
        </w:rPr>
        <w:t xml:space="preserve">standard </w:t>
      </w:r>
      <w:r w:rsidRPr="006E319F">
        <w:rPr>
          <w:rFonts w:ascii="Times New Roman" w:hAnsi="Times New Roman" w:cs="Times New Roman"/>
          <w:sz w:val="24"/>
          <w:szCs w:val="24"/>
        </w:rPr>
        <w:t>solvent at 25</w:t>
      </w:r>
      <w:r w:rsidR="00525E1A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hAnsi="Times New Roman" w:cs="Times New Roman"/>
          <w:sz w:val="24"/>
          <w:szCs w:val="24"/>
        </w:rPr>
        <w:t>. In-</w:t>
      </w:r>
      <w:r w:rsidRPr="006E319F">
        <w:rPr>
          <w:rFonts w:ascii="Times New Roman" w:hAnsi="Times New Roman" w:cs="Times New Roman"/>
          <w:sz w:val="24"/>
          <w:szCs w:val="28"/>
        </w:rPr>
        <w:t>situ</w:t>
      </w:r>
      <w:r w:rsidRPr="006E319F">
        <w:rPr>
          <w:rFonts w:ascii="Times New Roman" w:hAnsi="Times New Roman" w:cs="Times New Roman"/>
          <w:sz w:val="24"/>
          <w:szCs w:val="24"/>
        </w:rPr>
        <w:t xml:space="preserve"> FTIR spectra w</w:t>
      </w:r>
      <w:r w:rsidR="00E446C7">
        <w:rPr>
          <w:rFonts w:ascii="Times New Roman" w:hAnsi="Times New Roman" w:cs="Times New Roman"/>
          <w:sz w:val="24"/>
          <w:szCs w:val="24"/>
        </w:rPr>
        <w:t>ere</w:t>
      </w:r>
      <w:r w:rsidRPr="006E319F">
        <w:rPr>
          <w:rFonts w:ascii="Times New Roman" w:hAnsi="Times New Roman" w:cs="Times New Roman"/>
          <w:sz w:val="24"/>
          <w:szCs w:val="24"/>
        </w:rPr>
        <w:t xml:space="preserve"> carried out on </w:t>
      </w:r>
      <w:r w:rsidR="00E446C7">
        <w:rPr>
          <w:rFonts w:ascii="Times New Roman" w:hAnsi="Times New Roman" w:cs="Times New Roman"/>
          <w:sz w:val="24"/>
          <w:szCs w:val="24"/>
        </w:rPr>
        <w:t xml:space="preserve">a </w:t>
      </w:r>
      <w:r w:rsidRPr="006E319F">
        <w:rPr>
          <w:rFonts w:ascii="Times New Roman" w:hAnsi="Times New Roman" w:cs="Times New Roman"/>
          <w:sz w:val="24"/>
          <w:szCs w:val="24"/>
        </w:rPr>
        <w:t xml:space="preserve">Mettler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 IR 7.1 spectrometer with the spectral resolution </w:t>
      </w:r>
      <w:r w:rsidR="00E446C7">
        <w:rPr>
          <w:rFonts w:ascii="Times New Roman" w:hAnsi="Times New Roman" w:cs="Times New Roman"/>
          <w:sz w:val="24"/>
          <w:szCs w:val="24"/>
        </w:rPr>
        <w:t xml:space="preserve">of </w:t>
      </w:r>
      <w:r w:rsidRPr="006E319F">
        <w:rPr>
          <w:rFonts w:ascii="Times New Roman" w:hAnsi="Times New Roman" w:cs="Times New Roman"/>
          <w:sz w:val="24"/>
          <w:szCs w:val="24"/>
        </w:rPr>
        <w:t>4 cm</w:t>
      </w:r>
      <w:r w:rsidRPr="006E319F">
        <w:rPr>
          <w:rFonts w:ascii="Times New Roman" w:hAnsi="Times New Roman" w:cs="Times New Roman"/>
          <w:sz w:val="24"/>
          <w:szCs w:val="24"/>
          <w:vertAlign w:val="superscript"/>
        </w:rPr>
        <w:t xml:space="preserve">−1 </w:t>
      </w:r>
      <w:r w:rsidRPr="006E319F">
        <w:rPr>
          <w:rFonts w:ascii="Times New Roman" w:hAnsi="Times New Roman" w:cs="Times New Roman"/>
          <w:sz w:val="24"/>
          <w:szCs w:val="24"/>
        </w:rPr>
        <w:t>and scan numbers 32, respectively. The density and viscosity of TAFILs and binary mixtures were determined using the Anton Para DMA 5000 type automatic densitometer from 20 to 80</w:t>
      </w:r>
      <w:r w:rsidR="00525E1A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hAnsi="Times New Roman" w:cs="Times New Roman"/>
          <w:sz w:val="24"/>
          <w:szCs w:val="24"/>
        </w:rPr>
        <w:t>. The decomposition temperature was carried out on TGA Q7300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to</w:t>
      </w:r>
      <w:r w:rsidRPr="006E319F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determine thermal stability at </w:t>
      </w:r>
      <w:r w:rsidRPr="006E319F">
        <w:rPr>
          <w:rFonts w:ascii="Times New Roman" w:eastAsia="黑体" w:hAnsi="Times New Roman" w:cs="Times New Roman"/>
          <w:kern w:val="0"/>
          <w:sz w:val="24"/>
          <w:szCs w:val="24"/>
        </w:rPr>
        <w:t>a dry N</w:t>
      </w:r>
      <w:r w:rsidRPr="006E319F">
        <w:rPr>
          <w:rFonts w:ascii="Times New Roman" w:eastAsia="黑体" w:hAnsi="Times New Roman" w:cs="Times New Roman"/>
          <w:kern w:val="0"/>
          <w:sz w:val="24"/>
          <w:szCs w:val="24"/>
          <w:vertAlign w:val="subscript"/>
        </w:rPr>
        <w:t>2</w:t>
      </w:r>
      <w:r w:rsidRPr="006E319F">
        <w:rPr>
          <w:rFonts w:ascii="Times New Roman" w:eastAsia="黑体" w:hAnsi="Times New Roman" w:cs="Times New Roman"/>
          <w:kern w:val="0"/>
          <w:sz w:val="24"/>
          <w:szCs w:val="24"/>
        </w:rPr>
        <w:t xml:space="preserve"> flow rate of 25 m</w:t>
      </w:r>
      <w:bookmarkStart w:id="29" w:name="_Hlk90547499"/>
      <w:r w:rsidRPr="006E319F">
        <w:rPr>
          <w:rFonts w:ascii="Times New Roman" w:eastAsia="黑体" w:hAnsi="Times New Roman" w:cs="Times New Roman"/>
          <w:kern w:val="0"/>
          <w:sz w:val="24"/>
          <w:szCs w:val="24"/>
        </w:rPr>
        <w:t>l/min</w:t>
      </w:r>
      <w:bookmarkEnd w:id="29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with a heating rate of </w:t>
      </w:r>
      <w:bookmarkStart w:id="30" w:name="_Hlk98858844"/>
      <w:r w:rsidRPr="006E319F">
        <w:rPr>
          <w:rFonts w:ascii="Times New Roman" w:eastAsia="宋体" w:hAnsi="Times New Roman" w:cs="Times New Roman"/>
          <w:sz w:val="24"/>
          <w:szCs w:val="24"/>
        </w:rPr>
        <w:t>10</w:t>
      </w:r>
      <w:r w:rsidR="001E0B9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仿宋" w:hAnsi="Times New Roman" w:cs="Times New Roman"/>
          <w:kern w:val="0"/>
          <w:sz w:val="24"/>
          <w:szCs w:val="24"/>
        </w:rPr>
        <w:t>°C</w:t>
      </w:r>
      <w:r w:rsidRPr="006E319F">
        <w:rPr>
          <w:rFonts w:ascii="Times New Roman" w:eastAsia="仿宋" w:hAnsi="Times New Roman" w:cs="Times New Roman"/>
          <w:sz w:val="24"/>
          <w:szCs w:val="24"/>
        </w:rPr>
        <w:t>/</w:t>
      </w:r>
      <w:r w:rsidRPr="006E319F">
        <w:rPr>
          <w:rFonts w:ascii="Times New Roman" w:eastAsia="黑体" w:hAnsi="Times New Roman" w:cs="Times New Roman"/>
          <w:kern w:val="0"/>
          <w:sz w:val="24"/>
          <w:szCs w:val="24"/>
        </w:rPr>
        <w:t>min</w:t>
      </w:r>
      <w:bookmarkEnd w:id="30"/>
      <w:r w:rsidRPr="006E319F">
        <w:rPr>
          <w:rFonts w:ascii="Times New Roman" w:eastAsia="宋体" w:hAnsi="Times New Roman" w:cs="Times New Roman"/>
          <w:sz w:val="24"/>
          <w:szCs w:val="24"/>
        </w:rPr>
        <w:t>.</w:t>
      </w:r>
      <w:r w:rsidRPr="006E319F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8"/>
        </w:rPr>
        <w:t xml:space="preserve">The water content </w:t>
      </w:r>
      <w:r w:rsidRPr="006E319F">
        <w:rPr>
          <w:rFonts w:ascii="Times New Roman" w:hAnsi="Times New Roman" w:cs="Times New Roman"/>
          <w:sz w:val="24"/>
          <w:szCs w:val="24"/>
        </w:rPr>
        <w:t>in the TAFILs</w:t>
      </w:r>
      <w:r w:rsidRPr="006E319F">
        <w:rPr>
          <w:rFonts w:ascii="Times New Roman" w:hAnsi="Times New Roman" w:cs="Times New Roman"/>
          <w:sz w:val="24"/>
          <w:szCs w:val="28"/>
        </w:rPr>
        <w:t xml:space="preserve"> </w:t>
      </w:r>
      <w:r w:rsidR="008D4E21" w:rsidRPr="006E319F">
        <w:rPr>
          <w:rFonts w:ascii="Times New Roman" w:hAnsi="Times New Roman" w:cs="Times New Roman"/>
          <w:sz w:val="24"/>
          <w:szCs w:val="28"/>
        </w:rPr>
        <w:t>w</w:t>
      </w:r>
      <w:r w:rsidR="00E446C7">
        <w:rPr>
          <w:rFonts w:ascii="Times New Roman" w:hAnsi="Times New Roman" w:cs="Times New Roman"/>
          <w:sz w:val="24"/>
          <w:szCs w:val="28"/>
        </w:rPr>
        <w:t>as</w:t>
      </w:r>
      <w:r w:rsidR="008D4E21" w:rsidRPr="006E319F">
        <w:rPr>
          <w:rFonts w:ascii="Times New Roman" w:hAnsi="Times New Roman" w:cs="Times New Roman"/>
          <w:sz w:val="24"/>
          <w:szCs w:val="28"/>
        </w:rPr>
        <w:t xml:space="preserve"> </w:t>
      </w:r>
      <w:r w:rsidRPr="006E319F">
        <w:rPr>
          <w:rFonts w:ascii="Times New Roman" w:hAnsi="Times New Roman" w:cs="Times New Roman"/>
          <w:sz w:val="24"/>
          <w:szCs w:val="28"/>
        </w:rPr>
        <w:t xml:space="preserve">determined by Karl Fischer Moisture Titrator (METTLER TOLEDO Coulometric KF Titrator C20), which </w:t>
      </w:r>
      <w:r w:rsidR="00596FA6">
        <w:rPr>
          <w:rFonts w:ascii="Times New Roman" w:hAnsi="Times New Roman" w:cs="Times New Roman"/>
          <w:sz w:val="24"/>
          <w:szCs w:val="28"/>
        </w:rPr>
        <w:t>was</w:t>
      </w:r>
      <w:r w:rsidR="00596FA6" w:rsidRPr="006E319F">
        <w:rPr>
          <w:rFonts w:ascii="Times New Roman" w:hAnsi="Times New Roman" w:cs="Times New Roman"/>
          <w:sz w:val="24"/>
          <w:szCs w:val="28"/>
        </w:rPr>
        <w:t xml:space="preserve"> </w:t>
      </w:r>
      <w:r w:rsidR="00CE515E">
        <w:rPr>
          <w:rFonts w:ascii="Times New Roman" w:hAnsi="Times New Roman" w:cs="Times New Roman"/>
          <w:sz w:val="24"/>
          <w:szCs w:val="28"/>
        </w:rPr>
        <w:t>less</w:t>
      </w:r>
      <w:r w:rsidRPr="006E319F">
        <w:rPr>
          <w:rFonts w:ascii="Times New Roman" w:hAnsi="Times New Roman" w:cs="Times New Roman"/>
          <w:sz w:val="24"/>
          <w:szCs w:val="28"/>
        </w:rPr>
        <w:t xml:space="preserve"> than 4000 ppm.</w:t>
      </w:r>
    </w:p>
    <w:p w14:paraId="57861B93" w14:textId="77777777" w:rsidR="007B3B3C" w:rsidRPr="00CD7359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CD7359">
        <w:rPr>
          <w:rFonts w:ascii="Times New Roman" w:hAnsi="Times New Roman" w:cs="Times New Roman"/>
          <w:sz w:val="24"/>
          <w:szCs w:val="24"/>
        </w:rPr>
        <w:t>2.3. Gas solubility measurements</w:t>
      </w:r>
    </w:p>
    <w:p w14:paraId="4EDCC91E" w14:textId="1FB08A1B" w:rsidR="007B3B3C" w:rsidRPr="006E319F" w:rsidRDefault="007B3B3C" w:rsidP="00A34086">
      <w:pPr>
        <w:widowControl/>
        <w:spacing w:line="480" w:lineRule="auto"/>
        <w:ind w:firstLineChars="200" w:firstLine="480"/>
        <w:rPr>
          <w:rFonts w:ascii="Times New Roman" w:hAnsi="Times New Roman" w:cs="Times New Roman"/>
          <w:sz w:val="24"/>
        </w:rPr>
      </w:pPr>
      <w:r w:rsidRPr="006E319F">
        <w:rPr>
          <w:rFonts w:ascii="Times New Roman" w:hAnsi="Times New Roman" w:cs="Times New Roman"/>
          <w:sz w:val="24"/>
          <w:szCs w:val="24"/>
        </w:rPr>
        <w:t>The vapor-liquid equilibrium apparatus was used to measure the CO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hAnsi="Times New Roman" w:cs="Times New Roman"/>
          <w:sz w:val="24"/>
          <w:szCs w:val="24"/>
        </w:rPr>
        <w:t xml:space="preserve"> or CH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hAnsi="Times New Roman" w:cs="Times New Roman"/>
          <w:sz w:val="24"/>
          <w:szCs w:val="24"/>
        </w:rPr>
        <w:t xml:space="preserve"> solubility </w:t>
      </w:r>
      <w:r w:rsidR="00E401EF">
        <w:rPr>
          <w:rFonts w:ascii="Times New Roman" w:hAnsi="Times New Roman" w:cs="Times New Roman"/>
          <w:sz w:val="24"/>
          <w:szCs w:val="24"/>
        </w:rPr>
        <w:t xml:space="preserve">in </w:t>
      </w:r>
      <w:r w:rsidRPr="006E319F">
        <w:rPr>
          <w:rFonts w:ascii="Times New Roman" w:hAnsi="Times New Roman" w:cs="Times New Roman"/>
          <w:sz w:val="24"/>
          <w:szCs w:val="24"/>
        </w:rPr>
        <w:t>the TAFIL binary absorbents.</w:t>
      </w:r>
      <w:r w:rsidRPr="006E319F">
        <w:rPr>
          <w:rFonts w:ascii="Times New Roman" w:hAnsi="Times New Roman" w:cs="Times New Roman"/>
        </w:rPr>
        <w:t xml:space="preserve"> </w:t>
      </w:r>
      <w:r w:rsidR="00CE515E">
        <w:rPr>
          <w:rFonts w:ascii="Times New Roman" w:hAnsi="Times New Roman" w:cs="Times New Roman"/>
          <w:sz w:val="24"/>
          <w:szCs w:val="24"/>
        </w:rPr>
        <w:t>T</w:t>
      </w:r>
      <w:r w:rsidRPr="006E319F">
        <w:rPr>
          <w:rFonts w:ascii="Times New Roman" w:hAnsi="Times New Roman" w:cs="Times New Roman"/>
          <w:sz w:val="24"/>
          <w:szCs w:val="24"/>
        </w:rPr>
        <w:t>o verify</w:t>
      </w:r>
      <w:r w:rsidRPr="006E319F">
        <w:rPr>
          <w:rFonts w:ascii="Times New Roman" w:hAnsi="Times New Roman" w:cs="Times New Roman"/>
          <w:sz w:val="24"/>
        </w:rPr>
        <w:t xml:space="preserve"> the reliability of the apparatus, the experiments of CO</w:t>
      </w:r>
      <w:r w:rsidRPr="006E319F">
        <w:rPr>
          <w:rFonts w:ascii="Times New Roman" w:hAnsi="Times New Roman" w:cs="Times New Roman"/>
          <w:sz w:val="24"/>
          <w:vertAlign w:val="subscript"/>
        </w:rPr>
        <w:t>2</w:t>
      </w:r>
      <w:r w:rsidRPr="006E319F">
        <w:rPr>
          <w:rFonts w:ascii="Times New Roman" w:hAnsi="Times New Roman" w:cs="Times New Roman"/>
          <w:sz w:val="24"/>
        </w:rPr>
        <w:t xml:space="preserve"> solubility in [</w:t>
      </w:r>
      <w:proofErr w:type="spellStart"/>
      <w:r w:rsidRPr="006E319F">
        <w:rPr>
          <w:rFonts w:ascii="Times New Roman" w:hAnsi="Times New Roman" w:cs="Times New Roman"/>
          <w:sz w:val="24"/>
        </w:rPr>
        <w:t>Bmim</w:t>
      </w:r>
      <w:proofErr w:type="spellEnd"/>
      <w:r w:rsidRPr="006E319F">
        <w:rPr>
          <w:rFonts w:ascii="Times New Roman" w:hAnsi="Times New Roman" w:cs="Times New Roman"/>
          <w:sz w:val="24"/>
        </w:rPr>
        <w:t>][BF</w:t>
      </w:r>
      <w:r w:rsidRPr="006E319F">
        <w:rPr>
          <w:rFonts w:ascii="Times New Roman" w:hAnsi="Times New Roman" w:cs="Times New Roman"/>
          <w:sz w:val="24"/>
          <w:vertAlign w:val="subscript"/>
        </w:rPr>
        <w:t>4</w:t>
      </w:r>
      <w:r w:rsidRPr="006E319F">
        <w:rPr>
          <w:rFonts w:ascii="Times New Roman" w:hAnsi="Times New Roman" w:cs="Times New Roman"/>
          <w:sz w:val="24"/>
        </w:rPr>
        <w:t>] at 25</w:t>
      </w:r>
      <w:r w:rsidR="00E401EF">
        <w:rPr>
          <w:rFonts w:ascii="Times New Roman" w:hAnsi="Times New Roman" w:cs="Times New Roman"/>
          <w:sz w:val="24"/>
        </w:rPr>
        <w:t xml:space="preserve"> </w:t>
      </w:r>
      <w:r w:rsidRPr="006E319F">
        <w:rPr>
          <w:rFonts w:ascii="Times New Roman" w:hAnsi="Times New Roman" w:cs="Times New Roman"/>
          <w:sz w:val="24"/>
        </w:rPr>
        <w:t>°C</w:t>
      </w:r>
      <w:r w:rsidRPr="00BA359A">
        <w:rPr>
          <w:rFonts w:ascii="Times New Roman" w:hAnsi="Times New Roman" w:cs="Times New Roman"/>
          <w:noProof/>
          <w:sz w:val="24"/>
          <w:vertAlign w:val="superscript"/>
        </w:rPr>
        <w:t>17,27,28</w:t>
      </w:r>
      <w:r w:rsidRPr="006E319F">
        <w:rPr>
          <w:rFonts w:ascii="Times New Roman" w:hAnsi="Times New Roman" w:cs="Times New Roman"/>
          <w:sz w:val="24"/>
        </w:rPr>
        <w:t xml:space="preserve"> and CH</w:t>
      </w:r>
      <w:r w:rsidRPr="006E319F">
        <w:rPr>
          <w:rFonts w:ascii="Times New Roman" w:hAnsi="Times New Roman" w:cs="Times New Roman"/>
          <w:sz w:val="24"/>
          <w:vertAlign w:val="subscript"/>
        </w:rPr>
        <w:t>4</w:t>
      </w:r>
      <w:r w:rsidRPr="006E319F">
        <w:rPr>
          <w:rFonts w:ascii="Times New Roman" w:hAnsi="Times New Roman" w:cs="Times New Roman"/>
          <w:sz w:val="24"/>
        </w:rPr>
        <w:t xml:space="preserve"> solubility in [Cho][Cl]/urea with the molar ratio of 1:2 at 45</w:t>
      </w:r>
      <w:r w:rsidR="00E401EF">
        <w:rPr>
          <w:rFonts w:ascii="Times New Roman" w:hAnsi="Times New Roman" w:cs="Times New Roman"/>
          <w:sz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30"/>
        </w:rPr>
        <w:t>°C</w:t>
      </w:r>
      <w:r w:rsidRPr="00BA359A">
        <w:rPr>
          <w:rFonts w:ascii="Times New Roman" w:hAnsi="Times New Roman" w:cs="Times New Roman"/>
          <w:noProof/>
          <w:sz w:val="24"/>
          <w:vertAlign w:val="superscript"/>
        </w:rPr>
        <w:t>29</w:t>
      </w:r>
      <w:r w:rsidRPr="006E319F">
        <w:rPr>
          <w:rFonts w:ascii="Times New Roman" w:hAnsi="Times New Roman" w:cs="Times New Roman"/>
          <w:sz w:val="24"/>
        </w:rPr>
        <w:t xml:space="preserve"> were carried out and compared </w:t>
      </w:r>
      <w:r w:rsidRPr="006E319F">
        <w:rPr>
          <w:rFonts w:ascii="Times New Roman" w:hAnsi="Times New Roman" w:cs="Times New Roman"/>
          <w:sz w:val="24"/>
        </w:rPr>
        <w:lastRenderedPageBreak/>
        <w:t xml:space="preserve">with the literature. As shown in </w:t>
      </w:r>
      <w:r>
        <w:rPr>
          <w:rFonts w:ascii="Times New Roman" w:hAnsi="Times New Roman" w:cs="Times New Roman"/>
          <w:sz w:val="24"/>
        </w:rPr>
        <w:t>Figure</w:t>
      </w:r>
      <w:r w:rsidRPr="006E319F">
        <w:rPr>
          <w:rFonts w:ascii="Times New Roman" w:hAnsi="Times New Roman" w:cs="Times New Roman"/>
          <w:sz w:val="24"/>
        </w:rPr>
        <w:t xml:space="preserve"> 2, the experimental results were in good agreement with those reported by the literature, demonstrat</w:t>
      </w:r>
      <w:r w:rsidR="00020948">
        <w:rPr>
          <w:rFonts w:ascii="Times New Roman" w:hAnsi="Times New Roman" w:cs="Times New Roman"/>
          <w:sz w:val="24"/>
        </w:rPr>
        <w:t>ing</w:t>
      </w:r>
      <w:r w:rsidRPr="006E319F">
        <w:rPr>
          <w:rFonts w:ascii="Times New Roman" w:hAnsi="Times New Roman" w:cs="Times New Roman"/>
          <w:sz w:val="24"/>
        </w:rPr>
        <w:t xml:space="preserve"> that the experimental apparatus is creditable.</w:t>
      </w:r>
      <w:r w:rsidRPr="006E319F">
        <w:rPr>
          <w:rFonts w:ascii="Times New Roman" w:hAnsi="Times New Roman" w:cs="Times New Roman"/>
        </w:rPr>
        <w:t xml:space="preserve"> </w:t>
      </w:r>
    </w:p>
    <w:p w14:paraId="071C6143" w14:textId="77777777" w:rsidR="007B3B3C" w:rsidRPr="00DE3975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bookmarkStart w:id="31" w:name="_Hlk132618543"/>
      <w:r w:rsidRPr="00DE3975">
        <w:rPr>
          <w:rFonts w:ascii="Times New Roman" w:hAnsi="Times New Roman" w:cs="Times New Roman"/>
          <w:sz w:val="24"/>
          <w:szCs w:val="24"/>
        </w:rPr>
        <w:t xml:space="preserve">2.3. Density functional theory (DFT) </w:t>
      </w:r>
      <w:bookmarkStart w:id="32" w:name="_Hlk124410927"/>
      <w:r w:rsidRPr="00DE3975">
        <w:rPr>
          <w:rFonts w:ascii="Times New Roman" w:hAnsi="Times New Roman" w:cs="Times New Roman"/>
          <w:sz w:val="24"/>
          <w:szCs w:val="24"/>
        </w:rPr>
        <w:t>calculation</w:t>
      </w:r>
      <w:bookmarkEnd w:id="32"/>
      <w:r w:rsidRPr="00DE3975">
        <w:rPr>
          <w:rFonts w:ascii="Times New Roman" w:hAnsi="Times New Roman" w:cs="Times New Roman"/>
          <w:sz w:val="24"/>
          <w:szCs w:val="24"/>
        </w:rPr>
        <w:t xml:space="preserve"> details</w:t>
      </w:r>
    </w:p>
    <w:bookmarkEnd w:id="31"/>
    <w:p w14:paraId="66CC0740" w14:textId="3630CEFF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E319F">
        <w:rPr>
          <w:rFonts w:ascii="Times New Roman" w:hAnsi="Times New Roman" w:cs="Times New Roman"/>
          <w:sz w:val="24"/>
          <w:szCs w:val="24"/>
        </w:rPr>
        <w:t xml:space="preserve">The interaction energies between </w:t>
      </w:r>
      <w:r w:rsidR="00967615">
        <w:rPr>
          <w:rFonts w:ascii="Times New Roman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hAnsi="Times New Roman" w:cs="Times New Roman"/>
          <w:sz w:val="24"/>
          <w:szCs w:val="24"/>
        </w:rPr>
        <w:t>gas (CO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hAnsi="Times New Roman" w:cs="Times New Roman"/>
          <w:sz w:val="24"/>
          <w:szCs w:val="24"/>
        </w:rPr>
        <w:t xml:space="preserve"> or CH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hAnsi="Times New Roman" w:cs="Times New Roman"/>
          <w:sz w:val="24"/>
          <w:szCs w:val="24"/>
        </w:rPr>
        <w:t xml:space="preserve">) and TAFILs or other absorbents were calculated by </w:t>
      </w:r>
      <w:bookmarkStart w:id="33" w:name="_Hlk124364577"/>
      <w:r w:rsidR="00330661">
        <w:rPr>
          <w:rFonts w:ascii="Times New Roman" w:hAnsi="Times New Roman" w:cs="Times New Roman"/>
          <w:sz w:val="24"/>
          <w:szCs w:val="24"/>
        </w:rPr>
        <w:t>d</w:t>
      </w:r>
      <w:r w:rsidRPr="006E319F">
        <w:rPr>
          <w:rFonts w:ascii="Times New Roman" w:hAnsi="Times New Roman" w:cs="Times New Roman"/>
          <w:sz w:val="24"/>
          <w:szCs w:val="24"/>
        </w:rPr>
        <w:t>ensity functional theory (DFT)</w:t>
      </w:r>
      <w:bookmarkEnd w:id="33"/>
      <w:r w:rsidRPr="006E319F">
        <w:rPr>
          <w:rFonts w:ascii="Times New Roman" w:hAnsi="Times New Roman" w:cs="Times New Roman"/>
          <w:sz w:val="24"/>
          <w:szCs w:val="24"/>
        </w:rPr>
        <w:t xml:space="preserve"> through GAUSS 09 software with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Becke's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 three-parameter hybrid method using the Lee–Yang–Parr correlation functional (B3LYP), and the structures of TAFIL-gas (CO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hAnsi="Times New Roman" w:cs="Times New Roman"/>
          <w:sz w:val="24"/>
          <w:szCs w:val="24"/>
        </w:rPr>
        <w:t xml:space="preserve"> or CH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hAnsi="Times New Roman" w:cs="Times New Roman"/>
          <w:sz w:val="24"/>
          <w:szCs w:val="24"/>
        </w:rPr>
        <w:t xml:space="preserve">) were optimized by B3LYP-D3BG/6-311++G** level. </w:t>
      </w:r>
      <w:r w:rsidR="00330661">
        <w:rPr>
          <w:rFonts w:ascii="Times New Roman" w:hAnsi="Times New Roman" w:cs="Times New Roman"/>
          <w:sz w:val="24"/>
          <w:szCs w:val="24"/>
        </w:rPr>
        <w:t>At the same time</w:t>
      </w:r>
      <w:r w:rsidRPr="006E319F">
        <w:rPr>
          <w:rFonts w:ascii="Times New Roman" w:hAnsi="Times New Roman" w:cs="Times New Roman"/>
          <w:sz w:val="24"/>
          <w:szCs w:val="24"/>
        </w:rPr>
        <w:t xml:space="preserve">, the solvation effect was considered with </w:t>
      </w:r>
      <w:r w:rsidR="00967615">
        <w:rPr>
          <w:rFonts w:ascii="Times New Roman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hAnsi="Times New Roman" w:cs="Times New Roman"/>
          <w:sz w:val="24"/>
          <w:szCs w:val="24"/>
        </w:rPr>
        <w:t xml:space="preserve">SMD model. </w:t>
      </w:r>
      <w:r w:rsidR="001E0B91">
        <w:rPr>
          <w:rFonts w:ascii="Times New Roman" w:hAnsi="Times New Roman" w:cs="Times New Roman"/>
          <w:sz w:val="24"/>
          <w:szCs w:val="24"/>
        </w:rPr>
        <w:t>Based on</w:t>
      </w:r>
      <w:r w:rsidRPr="006E319F">
        <w:rPr>
          <w:rFonts w:ascii="Times New Roman" w:hAnsi="Times New Roman" w:cs="Times New Roman"/>
          <w:sz w:val="24"/>
          <w:szCs w:val="24"/>
        </w:rPr>
        <w:t xml:space="preserve"> </w:t>
      </w:r>
      <w:r w:rsidR="00A1622E">
        <w:rPr>
          <w:rFonts w:ascii="Times New Roman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hAnsi="Times New Roman" w:cs="Times New Roman"/>
          <w:sz w:val="24"/>
          <w:szCs w:val="24"/>
        </w:rPr>
        <w:t>optimized structures,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 xml:space="preserve">the electrostatic potential (ESP) was analyzed with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Mulliken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 charges. The charge distribution was calculated </w:t>
      </w:r>
      <w:r w:rsidR="00330661">
        <w:rPr>
          <w:rFonts w:ascii="Times New Roman" w:hAnsi="Times New Roman" w:cs="Times New Roman"/>
          <w:sz w:val="24"/>
          <w:szCs w:val="24"/>
        </w:rPr>
        <w:t>using</w:t>
      </w:r>
      <w:r w:rsidRPr="006E319F">
        <w:rPr>
          <w:rFonts w:ascii="Times New Roman" w:hAnsi="Times New Roman" w:cs="Times New Roman"/>
          <w:sz w:val="24"/>
          <w:szCs w:val="24"/>
        </w:rPr>
        <w:t xml:space="preserve"> Multiwfn</w:t>
      </w:r>
      <w:r w:rsidRPr="00BA359A">
        <w:rPr>
          <w:rFonts w:ascii="Times New Roman" w:hAnsi="Times New Roman" w:cs="Times New Roman"/>
          <w:noProof/>
          <w:sz w:val="24"/>
          <w:szCs w:val="24"/>
          <w:vertAlign w:val="superscript"/>
        </w:rPr>
        <w:t>30</w:t>
      </w:r>
      <w:r w:rsidRPr="006E319F">
        <w:rPr>
          <w:rFonts w:ascii="Times New Roman" w:hAnsi="Times New Roman" w:cs="Times New Roman"/>
          <w:sz w:val="24"/>
          <w:szCs w:val="24"/>
        </w:rPr>
        <w:t>.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The interaction energy was calculated with different absorbents and gas molecule</w:t>
      </w:r>
      <w:r w:rsidR="00330661">
        <w:rPr>
          <w:rFonts w:ascii="Times New Roman" w:eastAsia="宋体" w:hAnsi="Times New Roman" w:cs="Times New Roman"/>
          <w:sz w:val="24"/>
          <w:szCs w:val="24"/>
        </w:rPr>
        <w:t>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according to Equation (1)</w:t>
      </w:r>
      <w:r w:rsidRPr="00BA359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31</w:t>
      </w:r>
      <w:r w:rsidRPr="006E319F">
        <w:rPr>
          <w:rFonts w:ascii="Times New Roman" w:eastAsia="宋体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829"/>
        <w:gridCol w:w="2766"/>
      </w:tblGrid>
      <w:tr w:rsidR="007B3B3C" w:rsidRPr="006E319F" w14:paraId="45B1D194" w14:textId="77777777" w:rsidTr="00A34086">
        <w:tc>
          <w:tcPr>
            <w:tcW w:w="1701" w:type="dxa"/>
            <w:vAlign w:val="center"/>
          </w:tcPr>
          <w:p w14:paraId="3C3F2021" w14:textId="77777777" w:rsidR="007B3B3C" w:rsidRPr="006E319F" w:rsidRDefault="007B3B3C" w:rsidP="00A34086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9" w:type="dxa"/>
            <w:vAlign w:val="center"/>
          </w:tcPr>
          <w:p w14:paraId="5CC071D2" w14:textId="77777777" w:rsidR="007B3B3C" w:rsidRPr="006E319F" w:rsidRDefault="007B3B3C" w:rsidP="00A3408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6E319F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 xml:space="preserve">ΔE </w:t>
            </w:r>
            <w:r w:rsidRPr="006E319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6E319F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E</w:t>
            </w:r>
            <w:r w:rsidRPr="006E319F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absorbents</w:t>
            </w:r>
            <w:proofErr w:type="spellEnd"/>
            <w:r w:rsidRPr="006E319F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-gas</w:t>
            </w:r>
            <w:r w:rsidRPr="006E319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-</w:t>
            </w:r>
            <w:bookmarkStart w:id="34" w:name="_Hlk119606173"/>
            <w:r w:rsidRPr="006E319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19F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E</w:t>
            </w:r>
            <w:bookmarkEnd w:id="34"/>
            <w:r w:rsidRPr="006E319F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absorbents</w:t>
            </w:r>
            <w:proofErr w:type="spellEnd"/>
            <w:r w:rsidRPr="006E319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E319F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</w:rPr>
              <w:t>E</w:t>
            </w:r>
            <w:r w:rsidRPr="006E319F">
              <w:rPr>
                <w:rFonts w:ascii="Times New Roman" w:eastAsia="宋体" w:hAnsi="Times New Roman" w:cs="Times New Roman"/>
                <w:i/>
                <w:iCs/>
                <w:sz w:val="24"/>
                <w:szCs w:val="24"/>
                <w:vertAlign w:val="subscript"/>
              </w:rPr>
              <w:t>gas</w:t>
            </w:r>
            <w:proofErr w:type="spellEnd"/>
          </w:p>
        </w:tc>
        <w:tc>
          <w:tcPr>
            <w:tcW w:w="2766" w:type="dxa"/>
            <w:vAlign w:val="center"/>
          </w:tcPr>
          <w:p w14:paraId="5DDB6B57" w14:textId="77777777" w:rsidR="007B3B3C" w:rsidRPr="006E319F" w:rsidRDefault="007B3B3C" w:rsidP="00A34086">
            <w:pPr>
              <w:spacing w:line="48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6E319F">
              <w:rPr>
                <w:rFonts w:ascii="Times New Roman" w:hAnsi="Times New Roman" w:cs="Times New Roman"/>
                <w:sz w:val="24"/>
                <w:szCs w:val="28"/>
              </w:rPr>
              <w:t>(1)</w:t>
            </w:r>
          </w:p>
        </w:tc>
      </w:tr>
    </w:tbl>
    <w:p w14:paraId="51C206F6" w14:textId="2052999B" w:rsidR="007B3B3C" w:rsidRDefault="007B3B3C" w:rsidP="00A34086">
      <w:pPr>
        <w:spacing w:line="480" w:lineRule="auto"/>
        <w:rPr>
          <w:rFonts w:ascii="Times New Roman" w:eastAsia="宋体" w:hAnsi="Times New Roman" w:cs="Times New Roman"/>
          <w:sz w:val="24"/>
          <w:szCs w:val="24"/>
        </w:rPr>
      </w:pPr>
      <w:bookmarkStart w:id="35" w:name="_Hlk119698157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where 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ΔE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is the interaction energy (kJ/mol) between </w:t>
      </w:r>
      <w:bookmarkStart w:id="36" w:name="OLE_LINK17"/>
      <w:r w:rsidRPr="006E319F">
        <w:rPr>
          <w:rFonts w:ascii="Times New Roman" w:eastAsia="宋体" w:hAnsi="Times New Roman" w:cs="Times New Roman"/>
          <w:sz w:val="24"/>
          <w:szCs w:val="24"/>
        </w:rPr>
        <w:t>absorbents</w:t>
      </w:r>
      <w:bookmarkEnd w:id="36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gas;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E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absorbents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-gas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</w:t>
      </w:r>
      <w:proofErr w:type="spellStart"/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E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absorbents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and </w:t>
      </w:r>
      <w:proofErr w:type="spellStart"/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E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  <w:vertAlign w:val="subscript"/>
        </w:rPr>
        <w:t>gas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represent the energies (kJ/mol) of </w:t>
      </w:r>
      <w:r w:rsidR="00330661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>absorbent-gas system, absorbents</w:t>
      </w:r>
      <w:r w:rsidR="001E0B9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and gas molecules, respectively.</w:t>
      </w:r>
      <w:bookmarkEnd w:id="35"/>
    </w:p>
    <w:p w14:paraId="4C6D251D" w14:textId="3B959177" w:rsidR="00891A73" w:rsidRPr="00DE3975" w:rsidRDefault="00891A73" w:rsidP="00891A73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DE397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E3975">
        <w:rPr>
          <w:rFonts w:ascii="Times New Roman" w:hAnsi="Times New Roman" w:cs="Times New Roman"/>
          <w:sz w:val="24"/>
          <w:szCs w:val="24"/>
        </w:rPr>
        <w:t xml:space="preserve">. </w:t>
      </w:r>
      <w:r w:rsidRPr="00891A73">
        <w:rPr>
          <w:rFonts w:ascii="Times New Roman" w:hAnsi="Times New Roman" w:cs="Times New Roman"/>
          <w:sz w:val="24"/>
          <w:szCs w:val="24"/>
        </w:rPr>
        <w:t xml:space="preserve">Data </w:t>
      </w:r>
      <w:r w:rsidR="008C59FA">
        <w:rPr>
          <w:rFonts w:ascii="Times New Roman" w:hAnsi="Times New Roman" w:cs="Times New Roman"/>
          <w:sz w:val="24"/>
          <w:szCs w:val="24"/>
        </w:rPr>
        <w:t>a</w:t>
      </w:r>
      <w:r w:rsidR="008C59FA" w:rsidRPr="00891A73">
        <w:rPr>
          <w:rFonts w:ascii="Times New Roman" w:hAnsi="Times New Roman" w:cs="Times New Roman"/>
          <w:sz w:val="24"/>
          <w:szCs w:val="24"/>
        </w:rPr>
        <w:t xml:space="preserve">vailability </w:t>
      </w:r>
      <w:r w:rsidRPr="00891A73">
        <w:rPr>
          <w:rFonts w:ascii="Times New Roman" w:hAnsi="Times New Roman" w:cs="Times New Roman"/>
          <w:sz w:val="24"/>
          <w:szCs w:val="24"/>
        </w:rPr>
        <w:t xml:space="preserve">and </w:t>
      </w:r>
      <w:r w:rsidR="008C59FA">
        <w:rPr>
          <w:rFonts w:ascii="Times New Roman" w:hAnsi="Times New Roman" w:cs="Times New Roman"/>
          <w:sz w:val="24"/>
          <w:szCs w:val="24"/>
        </w:rPr>
        <w:t>r</w:t>
      </w:r>
      <w:r w:rsidR="008C59FA" w:rsidRPr="00891A73">
        <w:rPr>
          <w:rFonts w:ascii="Times New Roman" w:hAnsi="Times New Roman" w:cs="Times New Roman"/>
          <w:sz w:val="24"/>
          <w:szCs w:val="24"/>
        </w:rPr>
        <w:t xml:space="preserve">eproducibility </w:t>
      </w:r>
      <w:r w:rsidR="008C59FA">
        <w:rPr>
          <w:rFonts w:ascii="Times New Roman" w:hAnsi="Times New Roman" w:cs="Times New Roman"/>
          <w:sz w:val="24"/>
          <w:szCs w:val="24"/>
        </w:rPr>
        <w:t>s</w:t>
      </w:r>
      <w:r w:rsidR="008C59FA" w:rsidRPr="00891A73">
        <w:rPr>
          <w:rFonts w:ascii="Times New Roman" w:hAnsi="Times New Roman" w:cs="Times New Roman"/>
          <w:sz w:val="24"/>
          <w:szCs w:val="24"/>
        </w:rPr>
        <w:t>tatement</w:t>
      </w:r>
    </w:p>
    <w:p w14:paraId="1F1A1155" w14:textId="4B682875" w:rsidR="005F1A19" w:rsidRPr="00B5147B" w:rsidRDefault="005F1A19" w:rsidP="005F1A19">
      <w:pPr>
        <w:spacing w:line="48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5147B">
        <w:rPr>
          <w:rFonts w:ascii="Times New Roman" w:hAnsi="Times New Roman" w:cs="Times New Roman"/>
          <w:sz w:val="24"/>
          <w:szCs w:val="24"/>
        </w:rPr>
        <w:t xml:space="preserve">Experimental operations and data analysis were described in detail in Support Information (SI). </w:t>
      </w:r>
      <w:r w:rsidR="001E0B91" w:rsidRPr="002B7F60">
        <w:rPr>
          <w:rFonts w:ascii="Times New Roman" w:hAnsi="Times New Roman" w:cs="Times New Roman"/>
          <w:sz w:val="24"/>
          <w:szCs w:val="24"/>
        </w:rPr>
        <w:t>All</w:t>
      </w:r>
      <w:r w:rsidR="00330661" w:rsidRPr="002B7F60">
        <w:rPr>
          <w:rFonts w:ascii="Times New Roman" w:hAnsi="Times New Roman" w:cs="Times New Roman"/>
          <w:sz w:val="24"/>
          <w:szCs w:val="24"/>
        </w:rPr>
        <w:t xml:space="preserve"> </w:t>
      </w:r>
      <w:r w:rsidRPr="002B7F60">
        <w:rPr>
          <w:rFonts w:ascii="Times New Roman" w:hAnsi="Times New Roman" w:cs="Times New Roman"/>
          <w:sz w:val="24"/>
          <w:szCs w:val="24"/>
        </w:rPr>
        <w:t>the above equilibrium pressure data were performed three times</w:t>
      </w:r>
      <w:r w:rsidR="00330661" w:rsidRPr="002B7F60">
        <w:rPr>
          <w:rFonts w:ascii="Times New Roman" w:hAnsi="Times New Roman" w:cs="Times New Roman"/>
          <w:sz w:val="24"/>
          <w:szCs w:val="24"/>
        </w:rPr>
        <w:t>,</w:t>
      </w:r>
      <w:r w:rsidRPr="00B5147B">
        <w:rPr>
          <w:rFonts w:ascii="Times New Roman" w:hAnsi="Times New Roman" w:cs="Times New Roman"/>
          <w:sz w:val="24"/>
          <w:szCs w:val="24"/>
        </w:rPr>
        <w:t xml:space="preserve"> and the standard relative deviation (RSD) was within 3%. </w:t>
      </w:r>
    </w:p>
    <w:tbl>
      <w:tblPr>
        <w:tblStyle w:val="3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1"/>
        <w:gridCol w:w="1465"/>
      </w:tblGrid>
      <w:tr w:rsidR="005F1A19" w:rsidRPr="00B5147B" w14:paraId="6122391A" w14:textId="77777777" w:rsidTr="00A34086">
        <w:trPr>
          <w:trHeight w:val="936"/>
        </w:trPr>
        <w:tc>
          <w:tcPr>
            <w:tcW w:w="4118" w:type="pct"/>
            <w:tcMar>
              <w:left w:w="0" w:type="dxa"/>
              <w:right w:w="0" w:type="dxa"/>
            </w:tcMar>
            <w:vAlign w:val="center"/>
          </w:tcPr>
          <w:p w14:paraId="4617B99A" w14:textId="2E5CC4F3" w:rsidR="005F1A19" w:rsidRPr="00B5147B" w:rsidRDefault="00683075" w:rsidP="00A34086">
            <w:pPr>
              <w:widowControl/>
              <w:spacing w:line="360" w:lineRule="auto"/>
              <w:ind w:firstLineChars="200" w:firstLine="420"/>
              <w:jc w:val="center"/>
              <w:rPr>
                <w:rFonts w:ascii="Times New Roman" w:hAnsi="Times New Roman" w:cs="Times New Roman"/>
                <w:bCs/>
                <w:kern w:val="0"/>
                <w:szCs w:val="24"/>
              </w:rPr>
            </w:pPr>
            <w:r w:rsidRPr="00B5147B">
              <w:rPr>
                <w:rFonts w:ascii="Times New Roman" w:eastAsiaTheme="minorEastAsia" w:hAnsi="Times New Roman" w:cs="Times New Roman"/>
                <w:position w:val="-60"/>
                <w:sz w:val="21"/>
              </w:rPr>
              <w:object w:dxaOrig="3480" w:dyaOrig="1740" w14:anchorId="570969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1.25pt;height:81.7pt" o:ole="">
                  <v:imagedata r:id="rId9" o:title=""/>
                </v:shape>
                <o:OLEObject Type="Embed" ProgID="Equation.DSMT4" ShapeID="_x0000_i1025" DrawAspect="Content" ObjectID="_1748171748" r:id="rId10"/>
              </w:object>
            </w:r>
          </w:p>
        </w:tc>
        <w:tc>
          <w:tcPr>
            <w:tcW w:w="882" w:type="pct"/>
            <w:tcMar>
              <w:left w:w="0" w:type="dxa"/>
              <w:right w:w="0" w:type="dxa"/>
            </w:tcMar>
            <w:vAlign w:val="center"/>
          </w:tcPr>
          <w:p w14:paraId="17382CFA" w14:textId="1F5EDE9C" w:rsidR="005F1A19" w:rsidRPr="00B5147B" w:rsidRDefault="005F1A19" w:rsidP="00A34086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B5147B">
              <w:rPr>
                <w:rFonts w:ascii="Times New Roman" w:hAnsi="Times New Roman" w:cs="Times New Roman"/>
              </w:rPr>
              <w:t>(</w:t>
            </w:r>
            <w:r w:rsidR="00083C11" w:rsidRPr="00B5147B">
              <w:rPr>
                <w:rFonts w:ascii="Times New Roman" w:hAnsi="Times New Roman" w:cs="Times New Roman"/>
              </w:rPr>
              <w:t>2</w:t>
            </w:r>
            <w:r w:rsidRPr="00B5147B">
              <w:rPr>
                <w:rFonts w:ascii="Times New Roman" w:hAnsi="Times New Roman" w:cs="Times New Roman"/>
              </w:rPr>
              <w:t>)</w:t>
            </w:r>
          </w:p>
        </w:tc>
      </w:tr>
    </w:tbl>
    <w:p w14:paraId="0EBEE4B9" w14:textId="1E826B4C" w:rsidR="00683075" w:rsidRDefault="005F1A19" w:rsidP="00683075">
      <w:pPr>
        <w:spacing w:line="480" w:lineRule="auto"/>
        <w:rPr>
          <w:rFonts w:ascii="Times New Roman" w:hAnsi="Times New Roman" w:cs="Times New Roman"/>
          <w:sz w:val="24"/>
          <w:szCs w:val="30"/>
        </w:rPr>
      </w:pPr>
      <w:r w:rsidRPr="00B5147B">
        <w:rPr>
          <w:rFonts w:ascii="Times New Roman" w:hAnsi="Times New Roman" w:cs="Times New Roman"/>
          <w:sz w:val="24"/>
          <w:szCs w:val="30"/>
        </w:rPr>
        <w:t xml:space="preserve">where </w:t>
      </w:r>
      <w:r w:rsidRPr="00B5147B">
        <w:rPr>
          <w:rFonts w:ascii="Times New Roman" w:hAnsi="Times New Roman" w:cs="Times New Roman"/>
          <w:i/>
          <w:sz w:val="24"/>
          <w:szCs w:val="30"/>
        </w:rPr>
        <w:t>S</w:t>
      </w:r>
      <w:r w:rsidRPr="00B5147B">
        <w:rPr>
          <w:rFonts w:ascii="Times New Roman" w:hAnsi="Times New Roman" w:cs="Times New Roman"/>
          <w:sz w:val="24"/>
          <w:szCs w:val="30"/>
        </w:rPr>
        <w:t xml:space="preserve"> represents </w:t>
      </w:r>
      <w:r w:rsidR="00330661">
        <w:rPr>
          <w:rFonts w:ascii="Times New Roman" w:hAnsi="Times New Roman" w:cs="Times New Roman"/>
          <w:sz w:val="24"/>
          <w:szCs w:val="30"/>
        </w:rPr>
        <w:t xml:space="preserve">the </w:t>
      </w:r>
      <w:r w:rsidRPr="00B5147B">
        <w:rPr>
          <w:rFonts w:ascii="Times New Roman" w:hAnsi="Times New Roman" w:cs="Times New Roman"/>
          <w:sz w:val="24"/>
          <w:szCs w:val="30"/>
        </w:rPr>
        <w:t xml:space="preserve">gas </w:t>
      </w:r>
      <w:bookmarkStart w:id="37" w:name="_Hlk124410796"/>
      <w:r w:rsidRPr="00B5147B">
        <w:rPr>
          <w:rFonts w:ascii="Times New Roman" w:hAnsi="Times New Roman" w:cs="Times New Roman"/>
          <w:sz w:val="24"/>
          <w:szCs w:val="30"/>
        </w:rPr>
        <w:t>solubility</w:t>
      </w:r>
      <w:bookmarkEnd w:id="37"/>
      <w:r w:rsidRPr="00B5147B">
        <w:rPr>
          <w:rFonts w:ascii="Times New Roman" w:hAnsi="Times New Roman" w:cs="Times New Roman"/>
          <w:sz w:val="24"/>
          <w:szCs w:val="30"/>
        </w:rPr>
        <w:t xml:space="preserve"> (mol gas/mol absorbent) that was calculated by the Peng-Robinson equation </w:t>
      </w:r>
      <w:r w:rsidR="00330661" w:rsidRPr="00B5147B">
        <w:rPr>
          <w:rFonts w:ascii="Times New Roman" w:hAnsi="Times New Roman" w:cs="Times New Roman"/>
          <w:sz w:val="24"/>
          <w:szCs w:val="30"/>
        </w:rPr>
        <w:t>(P</w:t>
      </w:r>
      <w:r w:rsidR="00330661" w:rsidRPr="002B7F60">
        <w:rPr>
          <w:rFonts w:ascii="Times New Roman" w:hAnsi="Times New Roman" w:cs="Times New Roman"/>
          <w:sz w:val="24"/>
          <w:szCs w:val="24"/>
        </w:rPr>
        <w:t>-R)</w:t>
      </w:r>
      <w:r w:rsidR="002B7F60" w:rsidRPr="002B7F60">
        <w:rPr>
          <w:rFonts w:ascii="Times New Roman" w:hAnsi="Times New Roman" w:cs="Times New Roman"/>
          <w:sz w:val="24"/>
          <w:szCs w:val="24"/>
        </w:rPr>
        <w:t xml:space="preserve"> </w:t>
      </w:r>
      <w:r w:rsidR="002B7F60" w:rsidRPr="002B7F60">
        <w:rPr>
          <w:rFonts w:ascii="Times New Roman" w:hAnsi="Times New Roman" w:cs="Times New Roman" w:hint="eastAsia"/>
          <w:sz w:val="24"/>
          <w:szCs w:val="24"/>
        </w:rPr>
        <w:t>as</w:t>
      </w:r>
      <w:r w:rsidR="002B7F60" w:rsidRPr="002B7F60">
        <w:rPr>
          <w:rFonts w:ascii="Times New Roman" w:hAnsi="Times New Roman" w:cs="Times New Roman"/>
          <w:sz w:val="24"/>
          <w:szCs w:val="24"/>
        </w:rPr>
        <w:t xml:space="preserve"> </w:t>
      </w:r>
      <w:r w:rsidR="002B7F60" w:rsidRPr="002B7F60">
        <w:rPr>
          <w:rFonts w:ascii="Times New Roman" w:eastAsia="黑体" w:hAnsi="Times New Roman" w:cs="Times New Roman"/>
          <w:sz w:val="24"/>
          <w:szCs w:val="24"/>
        </w:rPr>
        <w:t>Equations (S</w:t>
      </w:r>
      <w:r w:rsidR="002B7F60" w:rsidRPr="002B7F60">
        <w:rPr>
          <w:rFonts w:ascii="Times New Roman" w:eastAsia="黑体" w:hAnsi="Times New Roman" w:cs="Times New Roman"/>
          <w:sz w:val="24"/>
          <w:szCs w:val="24"/>
        </w:rPr>
        <w:t>1</w:t>
      </w:r>
      <w:r w:rsidR="002B7F60" w:rsidRPr="002B7F60">
        <w:rPr>
          <w:rFonts w:ascii="Times New Roman" w:eastAsia="黑体" w:hAnsi="Times New Roman" w:cs="Times New Roman"/>
          <w:sz w:val="24"/>
          <w:szCs w:val="24"/>
        </w:rPr>
        <w:t>)</w:t>
      </w:r>
      <w:r w:rsidR="007F27F0" w:rsidRPr="002B7F60">
        <w:rPr>
          <w:rFonts w:ascii="Times New Roman" w:hAnsi="Times New Roman" w:cs="Times New Roman"/>
          <w:sz w:val="24"/>
          <w:szCs w:val="24"/>
        </w:rPr>
        <w:t xml:space="preserve"> </w:t>
      </w:r>
      <w:r w:rsidRPr="002B7F60">
        <w:rPr>
          <w:rFonts w:ascii="Times New Roman" w:hAnsi="Times New Roman" w:cs="Times New Roman"/>
          <w:sz w:val="24"/>
          <w:szCs w:val="24"/>
        </w:rPr>
        <w:t>in S</w:t>
      </w:r>
      <w:r w:rsidRPr="00B5147B">
        <w:rPr>
          <w:rFonts w:ascii="Times New Roman" w:hAnsi="Times New Roman" w:cs="Times New Roman"/>
          <w:sz w:val="24"/>
          <w:szCs w:val="30"/>
        </w:rPr>
        <w:t xml:space="preserve">I. </w:t>
      </w:r>
    </w:p>
    <w:p w14:paraId="3FD30AFD" w14:textId="190557B3" w:rsidR="00891A73" w:rsidRPr="006A0366" w:rsidRDefault="00DD3B6E" w:rsidP="00683075">
      <w:pPr>
        <w:spacing w:line="48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5147B">
        <w:rPr>
          <w:rFonts w:ascii="Times New Roman" w:hAnsi="Times New Roman" w:cs="Times New Roman"/>
          <w:sz w:val="24"/>
          <w:szCs w:val="24"/>
        </w:rPr>
        <w:t>A comparison between our measurements and these previous data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 </w:t>
      </w:r>
      <w:r w:rsidR="00683075">
        <w:rPr>
          <w:rFonts w:ascii="Times New Roman" w:hAnsi="Times New Roman" w:cs="Times New Roman"/>
          <w:sz w:val="24"/>
          <w:szCs w:val="24"/>
        </w:rPr>
        <w:t>was</w:t>
      </w:r>
      <w:r w:rsidR="00683075" w:rsidRPr="00B5147B">
        <w:rPr>
          <w:rFonts w:ascii="Times New Roman" w:hAnsi="Times New Roman" w:cs="Times New Roman"/>
          <w:sz w:val="24"/>
          <w:szCs w:val="24"/>
        </w:rPr>
        <w:t xml:space="preserve"> </w:t>
      </w:r>
      <w:r w:rsidR="008C59FA" w:rsidRPr="00B5147B">
        <w:rPr>
          <w:rFonts w:ascii="Times New Roman" w:hAnsi="Times New Roman" w:cs="Times New Roman"/>
          <w:sz w:val="24"/>
          <w:szCs w:val="24"/>
        </w:rPr>
        <w:t>discussed in Figure 2 and Table S1</w:t>
      </w:r>
      <w:r w:rsidRPr="00B5147B">
        <w:rPr>
          <w:rFonts w:ascii="Times New Roman" w:hAnsi="Times New Roman" w:cs="Times New Roman"/>
          <w:sz w:val="24"/>
          <w:szCs w:val="24"/>
        </w:rPr>
        <w:t xml:space="preserve">, which 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showed that our results are consistent </w:t>
      </w:r>
      <w:r w:rsidRPr="00B5147B">
        <w:rPr>
          <w:rFonts w:ascii="Times New Roman" w:hAnsi="Times New Roman" w:cs="Times New Roman"/>
          <w:sz w:val="24"/>
          <w:szCs w:val="24"/>
        </w:rPr>
        <w:t>with these</w:t>
      </w:r>
      <w:r w:rsidRPr="00B5147B">
        <w:t xml:space="preserve"> </w:t>
      </w:r>
      <w:r w:rsidRPr="00B5147B">
        <w:rPr>
          <w:rFonts w:ascii="Times New Roman" w:hAnsi="Times New Roman" w:cs="Times New Roman"/>
          <w:sz w:val="24"/>
          <w:szCs w:val="24"/>
        </w:rPr>
        <w:t>previou</w:t>
      </w:r>
      <w:r w:rsidR="00596FA6">
        <w:rPr>
          <w:rFonts w:ascii="Times New Roman" w:hAnsi="Times New Roman" w:cs="Times New Roman"/>
          <w:sz w:val="24"/>
          <w:szCs w:val="24"/>
        </w:rPr>
        <w:t>s</w:t>
      </w:r>
      <w:r w:rsidR="00455E2D">
        <w:rPr>
          <w:rFonts w:ascii="Times New Roman" w:hAnsi="Times New Roman" w:cs="Times New Roman"/>
          <w:sz w:val="24"/>
          <w:szCs w:val="24"/>
        </w:rPr>
        <w:t>ly</w:t>
      </w:r>
      <w:r w:rsidRPr="00B5147B">
        <w:rPr>
          <w:rFonts w:ascii="Times New Roman" w:hAnsi="Times New Roman" w:cs="Times New Roman"/>
          <w:sz w:val="24"/>
          <w:szCs w:val="24"/>
        </w:rPr>
        <w:t xml:space="preserve"> reported </w:t>
      </w:r>
      <w:r w:rsidR="008C59FA" w:rsidRPr="00B5147B">
        <w:rPr>
          <w:rFonts w:ascii="Times New Roman" w:hAnsi="Times New Roman" w:cs="Times New Roman"/>
          <w:sz w:val="24"/>
          <w:szCs w:val="24"/>
        </w:rPr>
        <w:t>results</w:t>
      </w:r>
      <w:r w:rsidRPr="00B5147B">
        <w:rPr>
          <w:rFonts w:ascii="Times New Roman" w:hAnsi="Times New Roman" w:cs="Times New Roman"/>
          <w:sz w:val="24"/>
          <w:szCs w:val="24"/>
        </w:rPr>
        <w:t xml:space="preserve">. 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The 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experimental </w:t>
      </w:r>
      <w:r w:rsidR="006A0366" w:rsidRPr="00B5147B">
        <w:rPr>
          <w:rFonts w:ascii="Times New Roman" w:hAnsi="Times New Roman" w:cs="Times New Roman"/>
          <w:sz w:val="24"/>
          <w:szCs w:val="24"/>
        </w:rPr>
        <w:t>data from</w:t>
      </w:r>
      <w:r w:rsidR="00766F85" w:rsidRPr="00B5147B">
        <w:rPr>
          <w:rFonts w:ascii="Times New Roman" w:hAnsi="Times New Roman" w:cs="Times New Roman"/>
          <w:sz w:val="24"/>
          <w:szCs w:val="24"/>
        </w:rPr>
        <w:t xml:space="preserve"> Figure 2,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 </w:t>
      </w:r>
      <w:bookmarkStart w:id="38" w:name="_Hlk132618900"/>
      <w:r w:rsidR="006A0366" w:rsidRPr="00B5147B">
        <w:rPr>
          <w:rFonts w:ascii="Times New Roman" w:hAnsi="Times New Roman" w:cs="Times New Roman"/>
          <w:sz w:val="24"/>
          <w:szCs w:val="24"/>
        </w:rPr>
        <w:t xml:space="preserve">Figure </w:t>
      </w:r>
      <w:r w:rsidR="009031F6" w:rsidRPr="00B5147B">
        <w:rPr>
          <w:rFonts w:ascii="Times New Roman" w:hAnsi="Times New Roman" w:cs="Times New Roman"/>
          <w:sz w:val="24"/>
          <w:szCs w:val="24"/>
        </w:rPr>
        <w:t>3(a)</w:t>
      </w:r>
      <w:r w:rsidR="00455E2D">
        <w:rPr>
          <w:rFonts w:ascii="Times New Roman" w:hAnsi="Times New Roman" w:cs="Times New Roman"/>
          <w:sz w:val="24"/>
          <w:szCs w:val="24"/>
        </w:rPr>
        <w:t>,</w:t>
      </w:r>
      <w:r w:rsidR="009031F6" w:rsidRPr="00B5147B">
        <w:rPr>
          <w:rFonts w:ascii="Times New Roman" w:hAnsi="Times New Roman" w:cs="Times New Roman"/>
          <w:sz w:val="24"/>
          <w:szCs w:val="24"/>
        </w:rPr>
        <w:t xml:space="preserve"> and 3(b) </w:t>
      </w:r>
      <w:r w:rsidR="00766F85" w:rsidRPr="00B5147B">
        <w:rPr>
          <w:rFonts w:ascii="Times New Roman" w:hAnsi="Times New Roman" w:cs="Times New Roman"/>
          <w:sz w:val="24"/>
          <w:szCs w:val="24"/>
        </w:rPr>
        <w:t>were</w:t>
      </w:r>
      <w:r w:rsidR="009031F6" w:rsidRPr="00B5147B">
        <w:rPr>
          <w:rFonts w:ascii="Times New Roman" w:hAnsi="Times New Roman" w:cs="Times New Roman"/>
          <w:sz w:val="24"/>
          <w:szCs w:val="24"/>
        </w:rPr>
        <w:t xml:space="preserve"> tabulated in </w:t>
      </w:r>
      <w:r w:rsidR="00766F85" w:rsidRPr="00B5147B">
        <w:rPr>
          <w:rFonts w:ascii="Times New Roman" w:hAnsi="Times New Roman" w:cs="Times New Roman"/>
          <w:sz w:val="24"/>
          <w:szCs w:val="24"/>
        </w:rPr>
        <w:t xml:space="preserve">Table S1, </w:t>
      </w:r>
      <w:r w:rsidR="009031F6" w:rsidRPr="00B5147B">
        <w:rPr>
          <w:rFonts w:ascii="Times New Roman" w:hAnsi="Times New Roman" w:cs="Times New Roman"/>
          <w:sz w:val="24"/>
          <w:szCs w:val="24"/>
        </w:rPr>
        <w:t>S2</w:t>
      </w:r>
      <w:r w:rsidR="00455E2D">
        <w:rPr>
          <w:rFonts w:ascii="Times New Roman" w:hAnsi="Times New Roman" w:cs="Times New Roman"/>
          <w:sz w:val="24"/>
          <w:szCs w:val="24"/>
        </w:rPr>
        <w:t>,</w:t>
      </w:r>
      <w:r w:rsidR="009031F6" w:rsidRPr="00B5147B">
        <w:rPr>
          <w:rFonts w:ascii="Times New Roman" w:hAnsi="Times New Roman" w:cs="Times New Roman"/>
          <w:sz w:val="24"/>
          <w:szCs w:val="24"/>
        </w:rPr>
        <w:t xml:space="preserve"> and S3</w:t>
      </w:r>
      <w:r w:rsidR="008C59FA" w:rsidRPr="00B5147B">
        <w:rPr>
          <w:rFonts w:ascii="Times New Roman" w:hAnsi="Times New Roman" w:cs="Times New Roman"/>
          <w:sz w:val="24"/>
          <w:szCs w:val="24"/>
        </w:rPr>
        <w:t>, respectively</w:t>
      </w:r>
      <w:r w:rsidR="009031F6" w:rsidRPr="00B5147B">
        <w:rPr>
          <w:rFonts w:ascii="Times New Roman" w:hAnsi="Times New Roman" w:cs="Times New Roman"/>
          <w:sz w:val="24"/>
          <w:szCs w:val="24"/>
        </w:rPr>
        <w:t>.</w:t>
      </w:r>
      <w:bookmarkEnd w:id="38"/>
      <w:r w:rsidR="006A0366" w:rsidRPr="00B5147B">
        <w:rPr>
          <w:rFonts w:ascii="Times New Roman" w:hAnsi="Times New Roman" w:cs="Times New Roman"/>
          <w:sz w:val="24"/>
          <w:szCs w:val="24"/>
        </w:rPr>
        <w:t xml:space="preserve"> </w:t>
      </w:r>
      <w:r w:rsidR="009031F6" w:rsidRPr="00B5147B">
        <w:rPr>
          <w:rFonts w:ascii="Times New Roman" w:hAnsi="Times New Roman" w:cs="Times New Roman"/>
          <w:sz w:val="24"/>
          <w:szCs w:val="24"/>
        </w:rPr>
        <w:t xml:space="preserve">The 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experimental </w:t>
      </w:r>
      <w:r w:rsidR="009031F6" w:rsidRPr="00B5147B">
        <w:rPr>
          <w:rFonts w:ascii="Times New Roman" w:hAnsi="Times New Roman" w:cs="Times New Roman"/>
          <w:sz w:val="24"/>
          <w:szCs w:val="24"/>
        </w:rPr>
        <w:t>data from Figures 4~8</w:t>
      </w:r>
      <w:r w:rsidR="00040C17" w:rsidRPr="00B5147B">
        <w:rPr>
          <w:rFonts w:ascii="Times New Roman" w:hAnsi="Times New Roman" w:cs="Times New Roman"/>
          <w:sz w:val="24"/>
          <w:szCs w:val="24"/>
        </w:rPr>
        <w:t xml:space="preserve"> and 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Figure </w:t>
      </w:r>
      <w:r w:rsidR="00040C17" w:rsidRPr="00B5147B">
        <w:rPr>
          <w:rFonts w:ascii="Times New Roman" w:hAnsi="Times New Roman" w:cs="Times New Roman"/>
          <w:sz w:val="24"/>
          <w:szCs w:val="24"/>
        </w:rPr>
        <w:t>13</w:t>
      </w:r>
      <w:r w:rsidR="009031F6" w:rsidRPr="00B5147B">
        <w:rPr>
          <w:rFonts w:ascii="Times New Roman" w:hAnsi="Times New Roman" w:cs="Times New Roman"/>
          <w:sz w:val="24"/>
          <w:szCs w:val="24"/>
        </w:rPr>
        <w:t xml:space="preserve"> </w:t>
      </w:r>
      <w:r w:rsidR="00766F85" w:rsidRPr="00B5147B">
        <w:rPr>
          <w:rFonts w:ascii="Times New Roman" w:hAnsi="Times New Roman" w:cs="Times New Roman"/>
          <w:sz w:val="24"/>
          <w:szCs w:val="24"/>
        </w:rPr>
        <w:t>were</w:t>
      </w:r>
      <w:r w:rsidR="009031F6" w:rsidRPr="00B5147B">
        <w:rPr>
          <w:rFonts w:ascii="Times New Roman" w:hAnsi="Times New Roman" w:cs="Times New Roman"/>
          <w:sz w:val="24"/>
          <w:szCs w:val="24"/>
        </w:rPr>
        <w:t xml:space="preserve"> tabulated in Table</w:t>
      </w:r>
      <w:r w:rsidR="007F0685">
        <w:rPr>
          <w:rFonts w:ascii="Times New Roman" w:hAnsi="Times New Roman" w:cs="Times New Roman"/>
          <w:sz w:val="24"/>
          <w:szCs w:val="24"/>
        </w:rPr>
        <w:t>s</w:t>
      </w:r>
      <w:r w:rsidR="009031F6" w:rsidRPr="00B5147B">
        <w:rPr>
          <w:rFonts w:ascii="Times New Roman" w:hAnsi="Times New Roman" w:cs="Times New Roman"/>
          <w:sz w:val="24"/>
          <w:szCs w:val="24"/>
        </w:rPr>
        <w:t xml:space="preserve"> S4</w:t>
      </w:r>
      <w:r w:rsidR="00766F85" w:rsidRPr="00B5147B">
        <w:rPr>
          <w:rFonts w:ascii="Times New Roman" w:hAnsi="Times New Roman" w:cs="Times New Roman"/>
          <w:sz w:val="24"/>
          <w:szCs w:val="24"/>
        </w:rPr>
        <w:t>~</w:t>
      </w:r>
      <w:r w:rsidR="00453FAA" w:rsidRPr="00B5147B">
        <w:rPr>
          <w:rFonts w:ascii="Times New Roman" w:hAnsi="Times New Roman" w:cs="Times New Roman"/>
          <w:sz w:val="24"/>
          <w:szCs w:val="24"/>
        </w:rPr>
        <w:t>S</w:t>
      </w:r>
      <w:r w:rsidR="00766F85" w:rsidRPr="00B5147B">
        <w:rPr>
          <w:rFonts w:ascii="Times New Roman" w:hAnsi="Times New Roman" w:cs="Times New Roman"/>
          <w:sz w:val="24"/>
          <w:szCs w:val="24"/>
        </w:rPr>
        <w:t>7</w:t>
      </w:r>
      <w:r w:rsidR="008C59FA" w:rsidRPr="00B5147B">
        <w:rPr>
          <w:rFonts w:ascii="Times New Roman" w:hAnsi="Times New Roman" w:cs="Times New Roman"/>
          <w:sz w:val="24"/>
          <w:szCs w:val="24"/>
        </w:rPr>
        <w:t>, respectively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. 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The TGA </w:t>
      </w:r>
      <w:r w:rsidR="009031F6" w:rsidRPr="00B5147B">
        <w:rPr>
          <w:rFonts w:ascii="Times New Roman" w:hAnsi="Times New Roman" w:cs="Times New Roman"/>
          <w:sz w:val="24"/>
          <w:szCs w:val="24"/>
        </w:rPr>
        <w:t>data from Figure 3(c)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, 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the </w:t>
      </w:r>
      <w:r w:rsidR="003866AD">
        <w:rPr>
          <w:rFonts w:ascii="Times New Roman" w:hAnsi="Times New Roman" w:cs="Times New Roman" w:hint="eastAsia"/>
          <w:sz w:val="24"/>
          <w:szCs w:val="24"/>
        </w:rPr>
        <w:t>i</w:t>
      </w:r>
      <w:r w:rsidR="003866AD" w:rsidRPr="003866AD">
        <w:rPr>
          <w:rFonts w:ascii="Times New Roman" w:hAnsi="Times New Roman" w:cs="Times New Roman"/>
          <w:sz w:val="24"/>
          <w:szCs w:val="24"/>
        </w:rPr>
        <w:t xml:space="preserve">n-situ 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FTIR </w:t>
      </w:r>
      <w:r w:rsidR="0031278A" w:rsidRPr="00B5147B">
        <w:rPr>
          <w:rFonts w:ascii="Times New Roman" w:hAnsi="Times New Roman" w:cs="Times New Roman"/>
          <w:sz w:val="24"/>
          <w:szCs w:val="24"/>
        </w:rPr>
        <w:t xml:space="preserve">and NMR </w:t>
      </w:r>
      <w:r w:rsidR="006A0366" w:rsidRPr="00B5147B">
        <w:rPr>
          <w:rFonts w:ascii="Times New Roman" w:hAnsi="Times New Roman" w:cs="Times New Roman"/>
          <w:sz w:val="24"/>
          <w:szCs w:val="24"/>
        </w:rPr>
        <w:t>spectra from Figure</w:t>
      </w:r>
      <w:r w:rsidR="00490BBD">
        <w:rPr>
          <w:rFonts w:ascii="Times New Roman" w:hAnsi="Times New Roman" w:cs="Times New Roman"/>
          <w:sz w:val="24"/>
          <w:szCs w:val="24"/>
        </w:rPr>
        <w:t>s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 </w:t>
      </w:r>
      <w:r w:rsidR="0031278A" w:rsidRPr="00B5147B">
        <w:rPr>
          <w:rFonts w:ascii="Times New Roman" w:hAnsi="Times New Roman" w:cs="Times New Roman"/>
          <w:sz w:val="24"/>
          <w:szCs w:val="24"/>
        </w:rPr>
        <w:t>9</w:t>
      </w:r>
      <w:r w:rsidR="001E0B91">
        <w:rPr>
          <w:rFonts w:ascii="Times New Roman" w:hAnsi="Times New Roman" w:cs="Times New Roman"/>
          <w:sz w:val="24"/>
          <w:szCs w:val="24"/>
        </w:rPr>
        <w:t>~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10, </w:t>
      </w:r>
      <w:r w:rsidR="006A0366" w:rsidRPr="00B5147B">
        <w:rPr>
          <w:rFonts w:ascii="Times New Roman" w:hAnsi="Times New Roman" w:cs="Times New Roman"/>
          <w:sz w:val="24"/>
          <w:szCs w:val="24"/>
        </w:rPr>
        <w:t>and the extensive simulation data in Figure</w:t>
      </w:r>
      <w:r w:rsidR="00490BBD">
        <w:rPr>
          <w:rFonts w:ascii="Times New Roman" w:hAnsi="Times New Roman" w:cs="Times New Roman"/>
          <w:sz w:val="24"/>
          <w:szCs w:val="24"/>
        </w:rPr>
        <w:t>s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 </w:t>
      </w:r>
      <w:r w:rsidR="0031278A" w:rsidRPr="00B5147B">
        <w:rPr>
          <w:rFonts w:ascii="Times New Roman" w:hAnsi="Times New Roman" w:cs="Times New Roman"/>
          <w:sz w:val="24"/>
          <w:szCs w:val="24"/>
        </w:rPr>
        <w:t>11</w:t>
      </w:r>
      <w:r w:rsidR="001E0B91">
        <w:rPr>
          <w:rFonts w:ascii="Times New Roman" w:hAnsi="Times New Roman" w:cs="Times New Roman"/>
          <w:sz w:val="24"/>
          <w:szCs w:val="24"/>
        </w:rPr>
        <w:t>~</w:t>
      </w:r>
      <w:r w:rsidR="0031278A" w:rsidRPr="00B5147B">
        <w:rPr>
          <w:rFonts w:ascii="Times New Roman" w:hAnsi="Times New Roman" w:cs="Times New Roman"/>
          <w:sz w:val="24"/>
          <w:szCs w:val="24"/>
        </w:rPr>
        <w:t>12</w:t>
      </w:r>
      <w:r w:rsidR="00C23B3B">
        <w:rPr>
          <w:rFonts w:ascii="Times New Roman" w:hAnsi="Times New Roman" w:cs="Times New Roman"/>
          <w:sz w:val="24"/>
          <w:szCs w:val="24"/>
        </w:rPr>
        <w:t>,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 </w:t>
      </w:r>
      <w:r w:rsidR="00294044" w:rsidRPr="00B5147B">
        <w:rPr>
          <w:rFonts w:ascii="Times New Roman" w:hAnsi="Times New Roman" w:cs="Times New Roman"/>
          <w:sz w:val="24"/>
          <w:szCs w:val="24"/>
        </w:rPr>
        <w:t xml:space="preserve">and Table 4 </w:t>
      </w:r>
      <w:r w:rsidR="00766F85" w:rsidRPr="00B5147B">
        <w:rPr>
          <w:rFonts w:ascii="Times New Roman" w:hAnsi="Times New Roman" w:cs="Times New Roman"/>
          <w:sz w:val="24"/>
          <w:szCs w:val="24"/>
        </w:rPr>
        <w:t>were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 available as a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 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zip file in the Supplementary Material. These input files 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also </w:t>
      </w:r>
      <w:r w:rsidR="006A0366" w:rsidRPr="00B5147B">
        <w:rPr>
          <w:rFonts w:ascii="Times New Roman" w:hAnsi="Times New Roman" w:cs="Times New Roman"/>
          <w:sz w:val="24"/>
          <w:szCs w:val="24"/>
        </w:rPr>
        <w:t>include</w:t>
      </w:r>
      <w:r w:rsidR="008C59FA" w:rsidRPr="00B5147B">
        <w:rPr>
          <w:rFonts w:ascii="Times New Roman" w:hAnsi="Times New Roman" w:cs="Times New Roman" w:hint="eastAsia"/>
          <w:sz w:val="24"/>
          <w:szCs w:val="24"/>
        </w:rPr>
        <w:t>d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 </w:t>
      </w:r>
      <w:r w:rsidR="007F27F0">
        <w:rPr>
          <w:rFonts w:ascii="Times New Roman" w:hAnsi="Times New Roman" w:cs="Times New Roman"/>
          <w:sz w:val="24"/>
          <w:szCs w:val="24"/>
        </w:rPr>
        <w:t xml:space="preserve">the 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calculation </w:t>
      </w:r>
      <w:r w:rsidR="00A52898" w:rsidRPr="00B5147B">
        <w:rPr>
          <w:rFonts w:ascii="Times New Roman" w:hAnsi="Times New Roman" w:cs="Times New Roman"/>
          <w:sz w:val="24"/>
          <w:szCs w:val="24"/>
        </w:rPr>
        <w:t>parameter</w:t>
      </w:r>
      <w:r w:rsidR="008C59FA" w:rsidRPr="00B5147B">
        <w:rPr>
          <w:rFonts w:ascii="Times New Roman" w:hAnsi="Times New Roman" w:cs="Times New Roman"/>
          <w:sz w:val="24"/>
          <w:szCs w:val="24"/>
        </w:rPr>
        <w:t>s</w:t>
      </w:r>
      <w:r w:rsidR="006A0366" w:rsidRPr="00B5147B">
        <w:rPr>
          <w:rFonts w:ascii="Times New Roman" w:hAnsi="Times New Roman" w:cs="Times New Roman"/>
          <w:sz w:val="24"/>
          <w:szCs w:val="24"/>
        </w:rPr>
        <w:t xml:space="preserve"> that were used in 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the </w:t>
      </w:r>
      <w:r w:rsidR="0031278A" w:rsidRPr="00B5147B">
        <w:rPr>
          <w:rFonts w:ascii="Times New Roman" w:hAnsi="Times New Roman" w:cs="Times New Roman"/>
          <w:sz w:val="24"/>
          <w:szCs w:val="24"/>
        </w:rPr>
        <w:t>DFT</w:t>
      </w:r>
      <w:r w:rsidR="008C59FA" w:rsidRPr="00B5147B">
        <w:rPr>
          <w:rFonts w:ascii="Times New Roman" w:hAnsi="Times New Roman" w:cs="Times New Roman"/>
          <w:sz w:val="24"/>
          <w:szCs w:val="24"/>
        </w:rPr>
        <w:t xml:space="preserve"> </w:t>
      </w:r>
      <w:r w:rsidR="007F27F0">
        <w:rPr>
          <w:rFonts w:ascii="Times New Roman" w:hAnsi="Times New Roman" w:cs="Times New Roman"/>
          <w:sz w:val="24"/>
          <w:szCs w:val="24"/>
        </w:rPr>
        <w:t xml:space="preserve">in </w:t>
      </w:r>
      <w:r w:rsidR="008C59FA" w:rsidRPr="00B5147B">
        <w:rPr>
          <w:rFonts w:ascii="Times New Roman" w:hAnsi="Times New Roman" w:cs="Times New Roman"/>
          <w:sz w:val="24"/>
          <w:szCs w:val="24"/>
        </w:rPr>
        <w:t>this work</w:t>
      </w:r>
      <w:r w:rsidR="0031278A" w:rsidRPr="00B5147B">
        <w:rPr>
          <w:rFonts w:ascii="Times New Roman" w:hAnsi="Times New Roman" w:cs="Times New Roman"/>
          <w:sz w:val="24"/>
          <w:szCs w:val="24"/>
        </w:rPr>
        <w:t>.</w:t>
      </w:r>
    </w:p>
    <w:p w14:paraId="1B91F04C" w14:textId="75067B92" w:rsidR="007B3B3C" w:rsidRPr="00DE3975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DE3975">
        <w:rPr>
          <w:rFonts w:ascii="Times New Roman" w:hAnsi="Times New Roman" w:cs="Times New Roman"/>
          <w:sz w:val="24"/>
          <w:szCs w:val="24"/>
        </w:rPr>
        <w:t xml:space="preserve"> 3. R</w:t>
      </w:r>
      <w:r w:rsidR="004D2564">
        <w:rPr>
          <w:rFonts w:ascii="Times New Roman" w:hAnsi="Times New Roman" w:cs="Times New Roman"/>
          <w:sz w:val="24"/>
          <w:szCs w:val="24"/>
        </w:rPr>
        <w:t>ESULTS AND DISCUSSION</w:t>
      </w:r>
    </w:p>
    <w:p w14:paraId="48BC60C9" w14:textId="77777777" w:rsidR="007B3B3C" w:rsidRPr="00DE3975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DE3975">
        <w:rPr>
          <w:rFonts w:ascii="Times New Roman" w:hAnsi="Times New Roman" w:cs="Times New Roman"/>
          <w:sz w:val="24"/>
          <w:szCs w:val="24"/>
        </w:rPr>
        <w:t>3.1. Physicochemical properties of TAFIL binary absorbents</w:t>
      </w:r>
    </w:p>
    <w:p w14:paraId="7DD9DC4D" w14:textId="57B99E6B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39" w:name="_Hlk83580110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Physicochemical properties, such as </w:t>
      </w:r>
      <w:r w:rsidR="00291D41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>density, viscosity</w:t>
      </w:r>
      <w:r w:rsidR="00291D41">
        <w:rPr>
          <w:rFonts w:ascii="Times New Roman" w:eastAsia="宋体" w:hAnsi="Times New Roman" w:cs="Times New Roman"/>
          <w:sz w:val="24"/>
          <w:szCs w:val="24"/>
        </w:rPr>
        <w:t>,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thermal stability of the absorbents are fundamental parameters. </w:t>
      </w:r>
      <w:r w:rsidR="00291D41">
        <w:rPr>
          <w:rFonts w:ascii="Times New Roman" w:eastAsia="宋体" w:hAnsi="Times New Roman" w:cs="Times New Roman"/>
          <w:sz w:val="24"/>
          <w:szCs w:val="24"/>
        </w:rPr>
        <w:t>The d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ensities and viscosities of these TAFILs and </w:t>
      </w:r>
      <w:bookmarkStart w:id="40" w:name="_Hlk124410970"/>
      <w:r w:rsidRPr="006E319F">
        <w:rPr>
          <w:rFonts w:ascii="Times New Roman" w:eastAsia="宋体" w:hAnsi="Times New Roman" w:cs="Times New Roman"/>
          <w:sz w:val="24"/>
          <w:szCs w:val="24"/>
        </w:rPr>
        <w:t>TAFIL binary absorbents</w:t>
      </w:r>
      <w:bookmarkEnd w:id="40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at different temperatures (20~80</w:t>
      </w:r>
      <w:r w:rsidR="00AB33F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°C) were depicted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3 (a) and </w:t>
      </w:r>
      <w:r w:rsidR="00D765E3">
        <w:rPr>
          <w:rFonts w:ascii="Times New Roman" w:eastAsia="宋体" w:hAnsi="Times New Roman" w:cs="Times New Roman"/>
          <w:sz w:val="24"/>
          <w:szCs w:val="24"/>
        </w:rPr>
        <w:t>3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(b), respectively. </w:t>
      </w:r>
      <w:r w:rsidRPr="002B7F60">
        <w:rPr>
          <w:rFonts w:ascii="Times New Roman" w:eastAsia="宋体" w:hAnsi="Times New Roman" w:cs="Times New Roman"/>
          <w:sz w:val="24"/>
          <w:szCs w:val="24"/>
        </w:rPr>
        <w:t>The results showed that the densities of</w:t>
      </w:r>
      <w:r w:rsidRPr="00310910"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Start w:id="41" w:name="_Hlk119948774"/>
      <w:r w:rsidRPr="002B7F60">
        <w:rPr>
          <w:rFonts w:ascii="Times New Roman" w:eastAsia="宋体" w:hAnsi="Times New Roman" w:cs="Times New Roman"/>
          <w:sz w:val="24"/>
          <w:szCs w:val="24"/>
        </w:rPr>
        <w:t xml:space="preserve">TAFILs and </w:t>
      </w:r>
      <w:bookmarkEnd w:id="41"/>
      <w:r w:rsidRPr="002B7F60">
        <w:rPr>
          <w:rFonts w:ascii="Times New Roman" w:eastAsia="宋体" w:hAnsi="Times New Roman" w:cs="Times New Roman"/>
          <w:sz w:val="24"/>
          <w:szCs w:val="24"/>
        </w:rPr>
        <w:t xml:space="preserve">TAFIL/TMS binary absorbents </w:t>
      </w:r>
      <w:r w:rsidR="00E11E3F" w:rsidRPr="002B7F60">
        <w:rPr>
          <w:rFonts w:ascii="Times New Roman" w:eastAsia="宋体" w:hAnsi="Times New Roman" w:cs="Times New Roman"/>
          <w:sz w:val="24"/>
          <w:szCs w:val="24"/>
        </w:rPr>
        <w:t xml:space="preserve">have </w:t>
      </w:r>
      <w:r w:rsidRPr="002B7F60">
        <w:rPr>
          <w:rFonts w:ascii="Times New Roman" w:eastAsia="宋体" w:hAnsi="Times New Roman" w:cs="Times New Roman"/>
          <w:sz w:val="24"/>
          <w:szCs w:val="24"/>
        </w:rPr>
        <w:t xml:space="preserve">linear behaviors and </w:t>
      </w:r>
      <w:bookmarkStart w:id="42" w:name="_Hlk107410427"/>
      <w:r w:rsidRPr="002B7F60">
        <w:rPr>
          <w:rFonts w:ascii="Times New Roman" w:eastAsia="宋体" w:hAnsi="Times New Roman" w:cs="Times New Roman"/>
          <w:sz w:val="24"/>
          <w:szCs w:val="24"/>
        </w:rPr>
        <w:t xml:space="preserve">decrease with increasing </w:t>
      </w:r>
      <w:bookmarkEnd w:id="42"/>
      <w:r w:rsidRPr="002B7F60">
        <w:rPr>
          <w:rFonts w:ascii="Times New Roman" w:eastAsia="宋体" w:hAnsi="Times New Roman" w:cs="Times New Roman"/>
          <w:sz w:val="24"/>
          <w:szCs w:val="24"/>
        </w:rPr>
        <w:t>temperature</w:t>
      </w:r>
      <w:r w:rsidR="00363C23" w:rsidRPr="002B7F60">
        <w:rPr>
          <w:rFonts w:ascii="Times New Roman" w:eastAsia="宋体" w:hAnsi="Times New Roman" w:cs="Times New Roman"/>
          <w:sz w:val="24"/>
          <w:szCs w:val="24"/>
        </w:rPr>
        <w:t>s</w:t>
      </w:r>
      <w:r w:rsidRPr="002B7F60">
        <w:rPr>
          <w:rFonts w:ascii="Times New Roman" w:eastAsia="宋体" w:hAnsi="Times New Roman" w:cs="Times New Roman"/>
          <w:sz w:val="24"/>
          <w:szCs w:val="24"/>
        </w:rPr>
        <w:t>, which range from 1.00 to 1.25 g/cm</w:t>
      </w:r>
      <w:r w:rsidRPr="002B7F60">
        <w:rPr>
          <w:rFonts w:ascii="Times New Roman" w:eastAsia="宋体" w:hAnsi="Times New Roman" w:cs="Times New Roman"/>
          <w:sz w:val="24"/>
          <w:szCs w:val="24"/>
          <w:vertAlign w:val="superscript"/>
        </w:rPr>
        <w:t>3</w:t>
      </w:r>
      <w:r w:rsidRPr="002B7F60">
        <w:rPr>
          <w:rFonts w:ascii="Times New Roman" w:eastAsia="宋体" w:hAnsi="Times New Roman" w:cs="Times New Roman"/>
          <w:sz w:val="24"/>
          <w:szCs w:val="24"/>
        </w:rPr>
        <w:t>.</w:t>
      </w:r>
      <w:r w:rsidRPr="0031091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2B7F60">
        <w:rPr>
          <w:rFonts w:ascii="Times New Roman" w:eastAsia="宋体" w:hAnsi="Times New Roman" w:cs="Times New Roman"/>
          <w:sz w:val="24"/>
          <w:szCs w:val="24"/>
        </w:rPr>
        <w:t xml:space="preserve">The viscosity of TAFILs </w:t>
      </w:r>
      <w:r w:rsidRPr="002B7F60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and TAFIL/TMS binary absorbents had </w:t>
      </w:r>
      <w:r w:rsidR="00291D41" w:rsidRPr="002B7F60">
        <w:rPr>
          <w:rFonts w:ascii="Times New Roman" w:eastAsia="宋体" w:hAnsi="Times New Roman" w:cs="Times New Roman"/>
          <w:sz w:val="24"/>
          <w:szCs w:val="24"/>
        </w:rPr>
        <w:t xml:space="preserve">a </w:t>
      </w:r>
      <w:r w:rsidRPr="002B7F60">
        <w:rPr>
          <w:rFonts w:ascii="Times New Roman" w:eastAsia="宋体" w:hAnsi="Times New Roman" w:cs="Times New Roman"/>
          <w:sz w:val="24"/>
          <w:szCs w:val="24"/>
        </w:rPr>
        <w:t xml:space="preserve">significant effect on </w:t>
      </w:r>
      <w:r w:rsidR="00AC31A7" w:rsidRPr="002B7F60">
        <w:rPr>
          <w:rFonts w:ascii="Times New Roman" w:eastAsia="宋体" w:hAnsi="Times New Roman" w:cs="Times New Roman"/>
          <w:sz w:val="24"/>
          <w:szCs w:val="24"/>
        </w:rPr>
        <w:t>CO</w:t>
      </w:r>
      <w:r w:rsidR="00AC31A7" w:rsidRPr="002B7F60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291D41" w:rsidRPr="002B7F6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2B7F60">
        <w:rPr>
          <w:rFonts w:ascii="Times New Roman" w:eastAsia="宋体" w:hAnsi="Times New Roman" w:cs="Times New Roman"/>
          <w:sz w:val="24"/>
          <w:szCs w:val="24"/>
        </w:rPr>
        <w:t>mass transfer</w:t>
      </w:r>
      <w:r w:rsidR="00AC31A7" w:rsidRPr="002B7F60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 </w:t>
      </w:r>
      <w:r w:rsidR="00AC31A7" w:rsidRPr="002B7F60">
        <w:rPr>
          <w:rFonts w:ascii="Times New Roman" w:eastAsia="宋体" w:hAnsi="Times New Roman" w:cs="Times New Roman"/>
          <w:sz w:val="24"/>
          <w:szCs w:val="24"/>
        </w:rPr>
        <w:t>during absorption</w:t>
      </w:r>
      <w:r w:rsidRPr="002B7F60">
        <w:rPr>
          <w:rFonts w:ascii="Times New Roman" w:eastAsia="宋体" w:hAnsi="Times New Roman" w:cs="Times New Roman"/>
          <w:sz w:val="24"/>
          <w:szCs w:val="24"/>
        </w:rPr>
        <w:t>.</w:t>
      </w:r>
      <w:r w:rsidRPr="00310910">
        <w:rPr>
          <w:rFonts w:ascii="Times New Roman" w:eastAsia="宋体" w:hAnsi="Times New Roman" w:cs="Times New Roman"/>
          <w:sz w:val="24"/>
          <w:szCs w:val="24"/>
        </w:rPr>
        <w:t xml:space="preserve"> As shown in Figure 3 (b), the additi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on of TMS obviously decreased viscosity, </w:t>
      </w:r>
      <w:r w:rsidR="00AC31A7">
        <w:rPr>
          <w:rFonts w:ascii="Times New Roman" w:eastAsia="宋体" w:hAnsi="Times New Roman" w:cs="Times New Roman"/>
          <w:sz w:val="24"/>
          <w:szCs w:val="24"/>
        </w:rPr>
        <w:t xml:space="preserve">which is favorable for </w:t>
      </w:r>
      <w:r w:rsidRPr="006E319F">
        <w:rPr>
          <w:rFonts w:ascii="Times New Roman" w:eastAsia="宋体" w:hAnsi="Times New Roman" w:cs="Times New Roman"/>
          <w:sz w:val="24"/>
          <w:szCs w:val="24"/>
        </w:rPr>
        <w:t>promot</w:t>
      </w:r>
      <w:r w:rsidR="00AC31A7">
        <w:rPr>
          <w:rFonts w:ascii="Times New Roman" w:eastAsia="宋体" w:hAnsi="Times New Roman" w:cs="Times New Roman"/>
          <w:sz w:val="24"/>
          <w:szCs w:val="24"/>
        </w:rPr>
        <w:t>ing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diffusion. In addition, the decomposition temperatures (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T</w:t>
      </w:r>
      <w:r w:rsidRPr="00AB33F2">
        <w:rPr>
          <w:rFonts w:ascii="Times New Roman" w:eastAsia="宋体" w:hAnsi="Times New Roman" w:cs="Times New Roman"/>
          <w:i/>
          <w:iCs/>
          <w:sz w:val="24"/>
          <w:szCs w:val="24"/>
          <w:vertAlign w:val="subscript"/>
        </w:rPr>
        <w:t>d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) of the TAFILs and TAFIL/TMS binary absorbents </w:t>
      </w:r>
      <w:r w:rsidR="00AB33F2">
        <w:rPr>
          <w:rFonts w:ascii="Times New Roman" w:eastAsia="宋体" w:hAnsi="Times New Roman" w:cs="Times New Roman"/>
          <w:sz w:val="24"/>
          <w:szCs w:val="24"/>
        </w:rPr>
        <w:t>as</w:t>
      </w:r>
      <w:r w:rsidR="00683075">
        <w:rPr>
          <w:rFonts w:ascii="Times New Roman" w:eastAsia="宋体" w:hAnsi="Times New Roman" w:cs="Times New Roman"/>
          <w:sz w:val="24"/>
          <w:szCs w:val="24"/>
        </w:rPr>
        <w:t xml:space="preserve"> shown </w:t>
      </w:r>
      <w:r w:rsidR="00ED2A16">
        <w:rPr>
          <w:rFonts w:ascii="Times New Roman" w:eastAsia="宋体" w:hAnsi="Times New Roman" w:cs="Times New Roman"/>
          <w:sz w:val="24"/>
          <w:szCs w:val="24"/>
        </w:rPr>
        <w:t>in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3 (c)</w:t>
      </w:r>
      <w:bookmarkStart w:id="43" w:name="_Hlk121509823"/>
      <w:r w:rsidR="00AB33F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all exceed 100</w:t>
      </w:r>
      <w:bookmarkEnd w:id="43"/>
      <w:r w:rsidR="008E102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°C, which </w:t>
      </w:r>
      <w:r w:rsidR="00683075">
        <w:rPr>
          <w:rFonts w:ascii="Times New Roman" w:eastAsia="宋体" w:hAnsi="Times New Roman" w:cs="Times New Roman"/>
          <w:sz w:val="24"/>
          <w:szCs w:val="24"/>
        </w:rPr>
        <w:t>were</w:t>
      </w:r>
      <w:r w:rsidR="00683075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higher than </w:t>
      </w:r>
      <w:r w:rsidR="00ED2A16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>absorption and desorption temperatures. In addition, the densities, viscosities</w:t>
      </w:r>
      <w:r w:rsidR="00C11B75">
        <w:rPr>
          <w:rFonts w:ascii="Times New Roman" w:eastAsia="宋体" w:hAnsi="Times New Roman" w:cs="Times New Roman"/>
          <w:sz w:val="24"/>
          <w:szCs w:val="24"/>
        </w:rPr>
        <w:t>,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T</w:t>
      </w:r>
      <w:r w:rsidRPr="008E102F">
        <w:rPr>
          <w:rFonts w:ascii="Times New Roman" w:eastAsia="宋体" w:hAnsi="Times New Roman" w:cs="Times New Roman"/>
          <w:i/>
          <w:iCs/>
          <w:sz w:val="24"/>
          <w:szCs w:val="24"/>
          <w:vertAlign w:val="subscript"/>
        </w:rPr>
        <w:t>d</w:t>
      </w:r>
      <w:r w:rsidRPr="008E102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of TAFILs and the TAFIL/NFM binary absorbents </w:t>
      </w:r>
      <w:r w:rsidR="00A96F7B">
        <w:rPr>
          <w:rFonts w:ascii="Times New Roman" w:eastAsia="宋体" w:hAnsi="Times New Roman" w:cs="Times New Roman"/>
          <w:sz w:val="24"/>
          <w:szCs w:val="24"/>
        </w:rPr>
        <w:t>were</w:t>
      </w:r>
      <w:r w:rsidR="00A96F7B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depicted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A96F7B" w:rsidRPr="006E319F">
        <w:rPr>
          <w:rFonts w:ascii="Times New Roman" w:eastAsia="宋体" w:hAnsi="Times New Roman" w:cs="Times New Roman"/>
          <w:sz w:val="24"/>
          <w:szCs w:val="24"/>
        </w:rPr>
        <w:t>S1</w:t>
      </w:r>
      <w:r w:rsidR="00A96F7B">
        <w:rPr>
          <w:rFonts w:ascii="Times New Roman" w:eastAsia="宋体" w:hAnsi="Times New Roman" w:cs="Times New Roman"/>
          <w:sz w:val="24"/>
          <w:szCs w:val="24"/>
        </w:rPr>
        <w:t xml:space="preserve"> and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ED2A16">
        <w:rPr>
          <w:rFonts w:ascii="Times New Roman" w:eastAsia="宋体" w:hAnsi="Times New Roman" w:cs="Times New Roman"/>
          <w:sz w:val="24"/>
          <w:szCs w:val="24"/>
        </w:rPr>
        <w:t>show</w:t>
      </w:r>
      <w:r w:rsidR="00A96F7B">
        <w:rPr>
          <w:rFonts w:ascii="Times New Roman" w:eastAsia="宋体" w:hAnsi="Times New Roman" w:cs="Times New Roman"/>
          <w:sz w:val="24"/>
          <w:szCs w:val="24"/>
        </w:rPr>
        <w:t>ed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similar trends. In the following study, combin</w:t>
      </w:r>
      <w:r w:rsidR="00DA2884">
        <w:rPr>
          <w:rFonts w:ascii="Times New Roman" w:eastAsia="宋体" w:hAnsi="Times New Roman" w:cs="Times New Roman"/>
          <w:sz w:val="24"/>
          <w:szCs w:val="24"/>
        </w:rPr>
        <w:t>ed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with low viscosity and excellent thermal stability, the TAFIL/TMS binary absorbents were chosen as </w:t>
      </w:r>
      <w:r w:rsidR="00596FA6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>research target.</w:t>
      </w:r>
    </w:p>
    <w:p w14:paraId="29E57BA5" w14:textId="042F2225" w:rsidR="007B3B3C" w:rsidRPr="00CD7359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CD7359">
        <w:rPr>
          <w:rFonts w:ascii="Times New Roman" w:hAnsi="Times New Roman" w:cs="Times New Roman"/>
          <w:sz w:val="24"/>
          <w:szCs w:val="24"/>
        </w:rPr>
        <w:t xml:space="preserve">3.2. Effect of TAFILs on </w:t>
      </w:r>
      <w:r w:rsidR="00C20C42">
        <w:rPr>
          <w:rFonts w:ascii="Times New Roman" w:hAnsi="Times New Roman" w:cs="Times New Roman"/>
          <w:sz w:val="24"/>
          <w:szCs w:val="24"/>
        </w:rPr>
        <w:t>CO</w:t>
      </w:r>
      <w:r w:rsidR="00C20C42" w:rsidRPr="009D07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20C42">
        <w:rPr>
          <w:rFonts w:ascii="Times New Roman" w:hAnsi="Times New Roman" w:cs="Times New Roman"/>
          <w:sz w:val="24"/>
          <w:szCs w:val="24"/>
        </w:rPr>
        <w:t xml:space="preserve"> and CH</w:t>
      </w:r>
      <w:r w:rsidR="00C20C42" w:rsidRPr="009D07E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C20C42" w:rsidRPr="00CD7359">
        <w:rPr>
          <w:rFonts w:ascii="Times New Roman" w:hAnsi="Times New Roman" w:cs="Times New Roman"/>
          <w:sz w:val="24"/>
          <w:szCs w:val="24"/>
        </w:rPr>
        <w:t xml:space="preserve"> </w:t>
      </w:r>
      <w:r w:rsidRPr="00CD7359">
        <w:rPr>
          <w:rFonts w:ascii="Times New Roman" w:hAnsi="Times New Roman" w:cs="Times New Roman"/>
          <w:sz w:val="24"/>
          <w:szCs w:val="24"/>
        </w:rPr>
        <w:t>solubility</w:t>
      </w:r>
      <w:bookmarkStart w:id="44" w:name="_Hlk125994547"/>
      <w:r w:rsidRPr="00CD7359">
        <w:rPr>
          <w:rFonts w:ascii="Times New Roman" w:hAnsi="Times New Roman" w:cs="Times New Roman"/>
          <w:sz w:val="24"/>
          <w:szCs w:val="24"/>
        </w:rPr>
        <w:t xml:space="preserve"> </w:t>
      </w:r>
      <w:bookmarkEnd w:id="44"/>
    </w:p>
    <w:p w14:paraId="63C54494" w14:textId="7A19FDCE" w:rsidR="007B3B3C" w:rsidRPr="006E319F" w:rsidRDefault="0061317B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45" w:name="OLE_LINK9"/>
      <w:r>
        <w:rPr>
          <w:rFonts w:ascii="Times New Roman" w:eastAsia="宋体" w:hAnsi="Times New Roman" w:cs="Times New Roman"/>
          <w:sz w:val="24"/>
          <w:szCs w:val="24"/>
        </w:rPr>
        <w:t>T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o screen TAFILs for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separation, the solubilities of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in the TAFIL binary absorbents with 20 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% TAFIL were determined at 40</w:t>
      </w:r>
      <w:r w:rsidR="008E102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°C. As shown in </w:t>
      </w:r>
      <w:r w:rsidR="007B3B3C">
        <w:rPr>
          <w:rFonts w:ascii="Times New Roman" w:eastAsia="宋体" w:hAnsi="Times New Roman" w:cs="Times New Roman"/>
          <w:sz w:val="24"/>
          <w:szCs w:val="24"/>
        </w:rPr>
        <w:t>Figure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4,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solubility of the TAFIL binary absorbents was at least two orders of magnitude </w:t>
      </w:r>
      <w:r w:rsidR="00C62093">
        <w:rPr>
          <w:rFonts w:ascii="Times New Roman" w:eastAsia="宋体" w:hAnsi="Times New Roman" w:cs="Times New Roman"/>
          <w:sz w:val="24"/>
          <w:szCs w:val="24"/>
        </w:rPr>
        <w:t>higher</w:t>
      </w:r>
      <w:r w:rsidR="00C62093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than CH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solubility, which was attributed to</w:t>
      </w:r>
      <w:bookmarkStart w:id="46" w:name="_Hlk131672200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the chemical interaction between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and 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]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perscript"/>
        </w:rPr>
        <w:t>-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forming carbamate</w:t>
      </w:r>
      <w:bookmarkEnd w:id="46"/>
      <w:r w:rsidR="007B3B3C" w:rsidRPr="006E319F">
        <w:rPr>
          <w:rFonts w:ascii="Times New Roman" w:eastAsia="宋体" w:hAnsi="Times New Roman" w:cs="Times New Roman"/>
          <w:sz w:val="24"/>
          <w:szCs w:val="24"/>
        </w:rPr>
        <w:t>.</w:t>
      </w:r>
      <w:bookmarkStart w:id="47" w:name="OLE_LINK22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2B7F60">
        <w:rPr>
          <w:rFonts w:ascii="Times New Roman" w:eastAsia="宋体" w:hAnsi="Times New Roman" w:cs="Times New Roman"/>
          <w:sz w:val="24"/>
          <w:szCs w:val="24"/>
        </w:rPr>
        <w:t>The CO</w:t>
      </w:r>
      <w:r w:rsidR="007B3B3C" w:rsidRPr="002B7F60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2B7F6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C599E" w:rsidRPr="002B7F60">
        <w:rPr>
          <w:rFonts w:ascii="Times New Roman" w:eastAsia="宋体" w:hAnsi="Times New Roman" w:cs="Times New Roman"/>
          <w:sz w:val="24"/>
          <w:szCs w:val="24"/>
        </w:rPr>
        <w:t>dissolution</w:t>
      </w:r>
      <w:r w:rsidR="00C62093" w:rsidRPr="002B7F60">
        <w:rPr>
          <w:rFonts w:ascii="Times New Roman" w:eastAsia="宋体" w:hAnsi="Times New Roman" w:cs="Times New Roman"/>
          <w:sz w:val="24"/>
          <w:szCs w:val="24"/>
        </w:rPr>
        <w:t xml:space="preserve"> curves </w:t>
      </w:r>
      <w:r w:rsidR="007B3B3C" w:rsidRPr="002B7F60">
        <w:rPr>
          <w:rFonts w:ascii="Times New Roman" w:eastAsia="宋体" w:hAnsi="Times New Roman" w:cs="Times New Roman"/>
          <w:sz w:val="24"/>
          <w:szCs w:val="24"/>
        </w:rPr>
        <w:t xml:space="preserve">in TAFIL binary absorbents displayed </w:t>
      </w:r>
      <w:r w:rsidR="00363C23" w:rsidRPr="002B7F60">
        <w:rPr>
          <w:rFonts w:ascii="Times New Roman" w:eastAsia="宋体" w:hAnsi="Times New Roman" w:cs="Times New Roman"/>
          <w:sz w:val="24"/>
          <w:szCs w:val="24"/>
        </w:rPr>
        <w:t xml:space="preserve">nonlinearly </w:t>
      </w:r>
      <w:r w:rsidR="00826ABF" w:rsidRPr="002B7F60">
        <w:rPr>
          <w:rFonts w:ascii="Times New Roman" w:eastAsia="宋体" w:hAnsi="Times New Roman" w:cs="Times New Roman"/>
          <w:sz w:val="24"/>
          <w:szCs w:val="24"/>
        </w:rPr>
        <w:t xml:space="preserve">in the low-pressure </w:t>
      </w:r>
      <w:r w:rsidR="00310910" w:rsidRPr="002B7F60">
        <w:rPr>
          <w:rFonts w:ascii="Times New Roman" w:eastAsia="宋体" w:hAnsi="Times New Roman" w:cs="Times New Roman"/>
          <w:sz w:val="24"/>
          <w:szCs w:val="24"/>
        </w:rPr>
        <w:t>ranges but</w:t>
      </w:r>
      <w:r w:rsidR="007B3B3C" w:rsidRPr="002B7F60">
        <w:rPr>
          <w:rFonts w:ascii="Times New Roman" w:eastAsia="宋体" w:hAnsi="Times New Roman" w:cs="Times New Roman"/>
          <w:sz w:val="24"/>
          <w:szCs w:val="24"/>
        </w:rPr>
        <w:t xml:space="preserve"> displayed linearly</w:t>
      </w:r>
      <w:r w:rsidR="00826ABF" w:rsidRPr="002B7F6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D134C6" w:rsidRPr="002B7F60">
        <w:rPr>
          <w:rFonts w:ascii="Times New Roman" w:eastAsia="宋体" w:hAnsi="Times New Roman" w:cs="Times New Roman"/>
          <w:sz w:val="24"/>
          <w:szCs w:val="24"/>
        </w:rPr>
        <w:t>at higher pressures</w:t>
      </w:r>
      <w:bookmarkEnd w:id="47"/>
      <w:r w:rsidR="007B3B3C" w:rsidRPr="00310910">
        <w:rPr>
          <w:rFonts w:ascii="Times New Roman" w:eastAsia="宋体" w:hAnsi="Times New Roman" w:cs="Times New Roman"/>
          <w:sz w:val="24"/>
          <w:szCs w:val="24"/>
        </w:rPr>
        <w:t>. How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ever, CH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4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solubility in TAFIL binary absorbents increased almost linearly with pressure</w:t>
      </w:r>
      <w:r w:rsidR="004C61F6">
        <w:rPr>
          <w:rFonts w:ascii="Times New Roman" w:eastAsia="宋体" w:hAnsi="Times New Roman" w:cs="Times New Roman"/>
          <w:sz w:val="24"/>
          <w:szCs w:val="24"/>
        </w:rPr>
        <w:t>s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. Obviously,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solubility of </w:t>
      </w:r>
      <w:bookmarkStart w:id="48" w:name="_Hlk129287982"/>
      <w:r w:rsidR="007B3B3C" w:rsidRPr="006E319F">
        <w:rPr>
          <w:rFonts w:ascii="Times New Roman" w:eastAsia="宋体" w:hAnsi="Times New Roman" w:cs="Times New Roman"/>
          <w:sz w:val="24"/>
          <w:szCs w:val="24"/>
        </w:rPr>
        <w:t>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]</w:t>
      </w:r>
      <w:bookmarkStart w:id="49" w:name="_Hlk125982448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/TMS </w:t>
      </w:r>
      <w:bookmarkEnd w:id="49"/>
      <w:r w:rsidR="007B3B3C" w:rsidRPr="006E319F">
        <w:rPr>
          <w:rFonts w:ascii="Times New Roman" w:eastAsia="宋体" w:hAnsi="Times New Roman" w:cs="Times New Roman"/>
          <w:sz w:val="24"/>
          <w:szCs w:val="24"/>
        </w:rPr>
        <w:t>binary absorbents</w:t>
      </w:r>
      <w:bookmarkEnd w:id="48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was significantly higher than that of [N</w:t>
      </w:r>
      <w:proofErr w:type="gramStart"/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2222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][</w:t>
      </w:r>
      <w:proofErr w:type="spellStart"/>
      <w:proofErr w:type="gram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]/TMS binary absorbents.</w:t>
      </w:r>
      <w:r w:rsidR="007B3B3C" w:rsidRPr="006E319F">
        <w:rPr>
          <w:rFonts w:ascii="Times New Roman" w:hAnsi="Times New Roman" w:cs="Times New Roman"/>
        </w:rPr>
        <w:t xml:space="preserve"> </w:t>
      </w:r>
      <w:r w:rsidR="0089110E">
        <w:rPr>
          <w:rFonts w:ascii="Times New Roman" w:eastAsia="宋体" w:hAnsi="Times New Roman" w:cs="Times New Roman"/>
          <w:sz w:val="24"/>
          <w:szCs w:val="24"/>
        </w:rPr>
        <w:t>Taking into account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FA58B3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choline cation with low toxicity and great biodegradability,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] was chosen as the optimum</w:t>
      </w:r>
      <w:r w:rsidR="00826ABF" w:rsidRPr="00826AB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826ABF" w:rsidRPr="006E319F">
        <w:rPr>
          <w:rFonts w:ascii="Times New Roman" w:eastAsia="宋体" w:hAnsi="Times New Roman" w:cs="Times New Roman"/>
          <w:sz w:val="24"/>
          <w:szCs w:val="24"/>
        </w:rPr>
        <w:t>IL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89110E" w:rsidRPr="006E319F">
        <w:rPr>
          <w:rFonts w:ascii="Times New Roman" w:eastAsia="宋体" w:hAnsi="Times New Roman" w:cs="Times New Roman"/>
          <w:sz w:val="24"/>
          <w:szCs w:val="24"/>
        </w:rPr>
        <w:t>candidate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.</w:t>
      </w:r>
    </w:p>
    <w:p w14:paraId="21E4C13A" w14:textId="77777777" w:rsidR="007B3B3C" w:rsidRPr="00CD7359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bookmarkStart w:id="50" w:name="OLE_LINK11"/>
      <w:bookmarkEnd w:id="45"/>
      <w:r w:rsidRPr="00CD7359">
        <w:rPr>
          <w:rFonts w:ascii="Times New Roman" w:hAnsi="Times New Roman" w:cs="Times New Roman"/>
          <w:sz w:val="24"/>
          <w:szCs w:val="24"/>
        </w:rPr>
        <w:lastRenderedPageBreak/>
        <w:t>3.3. Effect of [Cho][</w:t>
      </w:r>
      <w:proofErr w:type="spellStart"/>
      <w:r w:rsidRPr="00CD7359">
        <w:rPr>
          <w:rFonts w:ascii="Times New Roman" w:hAnsi="Times New Roman" w:cs="Times New Roman"/>
          <w:sz w:val="24"/>
          <w:szCs w:val="24"/>
        </w:rPr>
        <w:t>Triz</w:t>
      </w:r>
      <w:proofErr w:type="spellEnd"/>
      <w:r w:rsidRPr="00CD7359">
        <w:rPr>
          <w:rFonts w:ascii="Times New Roman" w:hAnsi="Times New Roman" w:cs="Times New Roman"/>
          <w:sz w:val="24"/>
          <w:szCs w:val="24"/>
        </w:rPr>
        <w:t>]/TMS mass ratio on gas solubility</w:t>
      </w:r>
    </w:p>
    <w:p w14:paraId="5FD59148" w14:textId="54CEC1A7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51" w:name="OLE_LINK8"/>
      <w:bookmarkEnd w:id="50"/>
      <w:r w:rsidRPr="006E319F">
        <w:rPr>
          <w:rFonts w:ascii="Times New Roman" w:eastAsia="宋体" w:hAnsi="Times New Roman" w:cs="Times New Roman"/>
          <w:sz w:val="24"/>
          <w:szCs w:val="24"/>
        </w:rPr>
        <w:t>The</w:t>
      </w:r>
      <w:r w:rsidR="00407EA7" w:rsidRPr="00407EA7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407EA7"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="00407EA7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407EA7" w:rsidRPr="006E319F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="00407EA7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solubilities in different mass ratios </w:t>
      </w:r>
      <w:bookmarkStart w:id="52" w:name="OLE_LINK5"/>
      <w:bookmarkStart w:id="53" w:name="_Hlk107854081"/>
      <w:r w:rsidRPr="006E319F">
        <w:rPr>
          <w:rFonts w:ascii="Times New Roman" w:eastAsia="宋体" w:hAnsi="Times New Roman" w:cs="Times New Roman"/>
          <w:sz w:val="24"/>
          <w:szCs w:val="24"/>
        </w:rPr>
        <w:t>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</w:t>
      </w:r>
      <w:bookmarkEnd w:id="52"/>
      <w:r w:rsidRPr="006E319F">
        <w:rPr>
          <w:rFonts w:ascii="Times New Roman" w:eastAsia="宋体" w:hAnsi="Times New Roman" w:cs="Times New Roman"/>
          <w:sz w:val="24"/>
          <w:szCs w:val="24"/>
        </w:rPr>
        <w:t>/TMS</w:t>
      </w:r>
      <w:bookmarkEnd w:id="53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system were investigated </w:t>
      </w:r>
      <w:r w:rsidR="004B7E3E">
        <w:rPr>
          <w:rFonts w:ascii="Times New Roman" w:eastAsia="宋体" w:hAnsi="Times New Roman" w:cs="Times New Roman"/>
          <w:sz w:val="24"/>
          <w:szCs w:val="24"/>
        </w:rPr>
        <w:t>at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40</w:t>
      </w:r>
      <w:r w:rsidR="00D134C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°C as shown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5. All the curves </w:t>
      </w:r>
      <w:r w:rsidR="00603550">
        <w:rPr>
          <w:rFonts w:ascii="Times New Roman" w:eastAsia="宋体" w:hAnsi="Times New Roman" w:cs="Times New Roman"/>
          <w:sz w:val="24"/>
          <w:szCs w:val="24"/>
        </w:rPr>
        <w:t>indicated</w:t>
      </w:r>
      <w:r w:rsidR="00603550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that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Pr="006E319F">
        <w:rPr>
          <w:rFonts w:ascii="Times New Roman" w:eastAsia="宋体" w:hAnsi="Times New Roman" w:cs="Times New Roman"/>
          <w:sz w:val="24"/>
          <w:szCs w:val="24"/>
        </w:rPr>
        <w:t>solubility rises steeply in the pressure range from 0 to 2.5 bar and then grow</w:t>
      </w:r>
      <w:r w:rsidR="00165360">
        <w:rPr>
          <w:rFonts w:ascii="Times New Roman" w:eastAsia="宋体" w:hAnsi="Times New Roman" w:cs="Times New Roman"/>
          <w:sz w:val="24"/>
          <w:szCs w:val="24"/>
        </w:rPr>
        <w:t>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linearly at higher pressures. The chemical reaction dominated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 in the low-pressure</w:t>
      </w:r>
      <w:r w:rsidR="00B42368">
        <w:rPr>
          <w:rFonts w:ascii="Times New Roman" w:eastAsia="宋体" w:hAnsi="Times New Roman" w:cs="Times New Roman"/>
          <w:sz w:val="24"/>
          <w:szCs w:val="24"/>
        </w:rPr>
        <w:t>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low</w:t>
      </w:r>
      <w:r w:rsidR="00B42368">
        <w:rPr>
          <w:rFonts w:ascii="Times New Roman" w:eastAsia="宋体" w:hAnsi="Times New Roman" w:cs="Times New Roman"/>
          <w:sz w:val="24"/>
          <w:szCs w:val="24"/>
        </w:rPr>
        <w:t>er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than 2.5 bar, resulting in </w:t>
      </w:r>
      <w:r w:rsidR="004B7E3E">
        <w:rPr>
          <w:rFonts w:ascii="Times New Roman" w:eastAsia="宋体" w:hAnsi="Times New Roman" w:cs="Times New Roman"/>
          <w:sz w:val="24"/>
          <w:szCs w:val="24"/>
        </w:rPr>
        <w:t>a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rapid increase </w:t>
      </w:r>
      <w:r w:rsidR="004B7E3E">
        <w:rPr>
          <w:rFonts w:ascii="Times New Roman" w:eastAsia="宋体" w:hAnsi="Times New Roman" w:cs="Times New Roman"/>
          <w:sz w:val="24"/>
          <w:szCs w:val="24"/>
        </w:rPr>
        <w:t>in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 with increasing </w:t>
      </w:r>
      <w:r w:rsidR="00D134C6"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="00D134C6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D134C6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 </w:t>
      </w:r>
      <w:r w:rsidR="00D134C6" w:rsidRPr="00D134C6">
        <w:rPr>
          <w:rFonts w:ascii="Times New Roman" w:eastAsia="宋体" w:hAnsi="Times New Roman" w:cs="Times New Roman"/>
          <w:sz w:val="24"/>
          <w:szCs w:val="24"/>
        </w:rPr>
        <w:t>partial</w:t>
      </w:r>
      <w:r w:rsidR="00D134C6" w:rsidRPr="008E102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pressure</w:t>
      </w:r>
      <w:r w:rsidR="00B42368">
        <w:rPr>
          <w:rFonts w:ascii="Times New Roman" w:eastAsia="宋体" w:hAnsi="Times New Roman" w:cs="Times New Roman"/>
          <w:sz w:val="24"/>
          <w:szCs w:val="24"/>
        </w:rPr>
        <w:t>s</w:t>
      </w:r>
      <w:r w:rsidRPr="006E319F">
        <w:rPr>
          <w:rFonts w:ascii="Times New Roman" w:eastAsia="宋体" w:hAnsi="Times New Roman" w:cs="Times New Roman"/>
          <w:sz w:val="24"/>
          <w:szCs w:val="24"/>
        </w:rPr>
        <w:t>. However, the physical solubility of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played the </w:t>
      </w:r>
      <w:r w:rsidR="00603550">
        <w:rPr>
          <w:rFonts w:ascii="Times New Roman" w:eastAsia="宋体" w:hAnsi="Times New Roman" w:cs="Times New Roman"/>
          <w:sz w:val="24"/>
          <w:szCs w:val="24"/>
        </w:rPr>
        <w:t>primary</w:t>
      </w:r>
      <w:r w:rsidR="00603550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role under higher pressures over 2.5 bar. It was demonstrated that the higher the</w:t>
      </w:r>
      <w:r w:rsidR="00E54C7C" w:rsidRPr="00E54C7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D134C6">
        <w:rPr>
          <w:rFonts w:ascii="Times New Roman" w:eastAsia="宋体" w:hAnsi="Times New Roman" w:cs="Times New Roman"/>
          <w:sz w:val="24"/>
          <w:szCs w:val="24"/>
        </w:rPr>
        <w:t xml:space="preserve">IL </w:t>
      </w:r>
      <w:r w:rsidR="00E54C7C" w:rsidRPr="006E319F">
        <w:rPr>
          <w:rFonts w:ascii="Times New Roman" w:eastAsia="宋体" w:hAnsi="Times New Roman" w:cs="Times New Roman"/>
          <w:sz w:val="24"/>
          <w:szCs w:val="24"/>
        </w:rPr>
        <w:t>concentration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in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]/TMS system, the higher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solubility. The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 of pure TMS is very low and only 0.004 g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/g TMS (0.012 mol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/mol TMS) at 40</w:t>
      </w:r>
      <w:r w:rsidR="008E102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°C and about 1 bar. However,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solubility in </w:t>
      </w:r>
      <w:bookmarkStart w:id="54" w:name="_Hlk124253231"/>
      <w:r w:rsidRPr="006E319F">
        <w:rPr>
          <w:rFonts w:ascii="Times New Roman" w:eastAsia="宋体" w:hAnsi="Times New Roman" w:cs="Times New Roman"/>
          <w:sz w:val="24"/>
          <w:szCs w:val="24"/>
        </w:rPr>
        <w:t>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(20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%/80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%)</w:t>
      </w:r>
      <w:bookmarkEnd w:id="54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was 0.034 g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/g absorbent (0.098 mol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/mol absorbent) at 40</w:t>
      </w:r>
      <w:r w:rsidR="008E102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°C and 1 bar, and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mass solubility in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(20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%/80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%) was </w:t>
      </w:r>
      <w:r w:rsidR="00D134C6">
        <w:rPr>
          <w:rFonts w:ascii="Times New Roman" w:eastAsia="宋体" w:hAnsi="Times New Roman" w:cs="Times New Roman"/>
          <w:sz w:val="24"/>
          <w:szCs w:val="24"/>
        </w:rPr>
        <w:t xml:space="preserve">almost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7.8 times </w:t>
      </w:r>
      <w:r w:rsidR="00950F40">
        <w:rPr>
          <w:rFonts w:ascii="Times New Roman" w:eastAsia="宋体" w:hAnsi="Times New Roman" w:cs="Times New Roman"/>
          <w:sz w:val="24"/>
          <w:szCs w:val="24"/>
        </w:rPr>
        <w:t>higher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than that in TMS. </w:t>
      </w:r>
    </w:p>
    <w:p w14:paraId="1F334E60" w14:textId="3EDBF0C9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E319F">
        <w:rPr>
          <w:rFonts w:ascii="Times New Roman" w:eastAsia="宋体" w:hAnsi="Times New Roman" w:cs="Times New Roman"/>
          <w:sz w:val="24"/>
          <w:szCs w:val="24"/>
        </w:rPr>
        <w:t>The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 in pure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 shown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5 (a) at 40</w:t>
      </w:r>
      <w:r w:rsidR="008E102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°C and 1 bar was approximat</w:t>
      </w:r>
      <w:r w:rsidR="00165360">
        <w:rPr>
          <w:rFonts w:ascii="Times New Roman" w:eastAsia="宋体" w:hAnsi="Times New Roman" w:cs="Times New Roman"/>
          <w:sz w:val="24"/>
          <w:szCs w:val="24"/>
        </w:rPr>
        <w:t>el</w:t>
      </w:r>
      <w:r w:rsidR="00950F40" w:rsidRPr="00857621">
        <w:rPr>
          <w:rFonts w:ascii="Times New Roman" w:eastAsia="宋体" w:hAnsi="Times New Roman" w:cs="Times New Roman"/>
          <w:sz w:val="24"/>
          <w:szCs w:val="24"/>
        </w:rPr>
        <w:t>y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E1BF8" w:rsidRPr="00857621">
        <w:rPr>
          <w:rFonts w:ascii="Times New Roman" w:eastAsia="宋体" w:hAnsi="Times New Roman" w:cs="Times New Roman"/>
          <w:sz w:val="24"/>
          <w:szCs w:val="24"/>
        </w:rPr>
        <w:t>0.150 g CO</w:t>
      </w:r>
      <w:r w:rsidR="001E1BF8"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1E1BF8" w:rsidRPr="00857621">
        <w:rPr>
          <w:rFonts w:ascii="Times New Roman" w:eastAsia="宋体" w:hAnsi="Times New Roman" w:cs="Times New Roman"/>
          <w:sz w:val="24"/>
          <w:szCs w:val="24"/>
        </w:rPr>
        <w:t xml:space="preserve">/g absorbent </w:t>
      </w:r>
      <w:r w:rsidRPr="00857621">
        <w:rPr>
          <w:rFonts w:ascii="Times New Roman" w:eastAsia="宋体" w:hAnsi="Times New Roman" w:cs="Times New Roman"/>
          <w:sz w:val="24"/>
          <w:szCs w:val="24"/>
        </w:rPr>
        <w:t>(</w:t>
      </w:r>
      <w:r w:rsidR="001E1BF8" w:rsidRPr="00857621">
        <w:rPr>
          <w:rFonts w:ascii="Times New Roman" w:eastAsia="宋体" w:hAnsi="Times New Roman" w:cs="Times New Roman"/>
          <w:sz w:val="24"/>
          <w:szCs w:val="24"/>
        </w:rPr>
        <w:t>0.585 mol CO</w:t>
      </w:r>
      <w:r w:rsidR="001E1BF8"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1E1BF8" w:rsidRPr="00857621">
        <w:rPr>
          <w:rFonts w:ascii="Times New Roman" w:eastAsia="宋体" w:hAnsi="Times New Roman" w:cs="Times New Roman"/>
          <w:sz w:val="24"/>
          <w:szCs w:val="24"/>
        </w:rPr>
        <w:t>/mol absorbent</w:t>
      </w:r>
      <w:r w:rsidRPr="00857621">
        <w:rPr>
          <w:rFonts w:ascii="Times New Roman" w:eastAsia="宋体" w:hAnsi="Times New Roman" w:cs="Times New Roman"/>
          <w:sz w:val="24"/>
          <w:szCs w:val="24"/>
        </w:rPr>
        <w:t>),</w:t>
      </w:r>
      <w:bookmarkStart w:id="55" w:name="_Hlk126260513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while CO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solubility in [Cho][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%) was </w:t>
      </w:r>
      <w:r w:rsidR="001E1BF8" w:rsidRPr="00857621">
        <w:rPr>
          <w:rFonts w:ascii="Times New Roman" w:eastAsia="宋体" w:hAnsi="Times New Roman" w:cs="Times New Roman"/>
          <w:sz w:val="24"/>
          <w:szCs w:val="24"/>
        </w:rPr>
        <w:t>0.125 g CO</w:t>
      </w:r>
      <w:r w:rsidR="001E1BF8"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1E1BF8" w:rsidRPr="00857621">
        <w:rPr>
          <w:rFonts w:ascii="Times New Roman" w:eastAsia="宋体" w:hAnsi="Times New Roman" w:cs="Times New Roman"/>
          <w:sz w:val="24"/>
          <w:szCs w:val="24"/>
        </w:rPr>
        <w:t xml:space="preserve">/g absorbent </w:t>
      </w:r>
      <w:r w:rsidRPr="00857621">
        <w:rPr>
          <w:rFonts w:ascii="Times New Roman" w:eastAsia="宋体" w:hAnsi="Times New Roman" w:cs="Times New Roman"/>
          <w:sz w:val="24"/>
          <w:szCs w:val="24"/>
        </w:rPr>
        <w:t>(</w:t>
      </w:r>
      <w:r w:rsidR="001E1BF8" w:rsidRPr="00857621">
        <w:rPr>
          <w:rFonts w:ascii="Times New Roman" w:eastAsia="宋体" w:hAnsi="Times New Roman" w:cs="Times New Roman"/>
          <w:sz w:val="24"/>
          <w:szCs w:val="24"/>
        </w:rPr>
        <w:t>0.447 mol CO</w:t>
      </w:r>
      <w:r w:rsidR="001E1BF8"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1E1BF8" w:rsidRPr="00857621">
        <w:rPr>
          <w:rFonts w:ascii="Times New Roman" w:eastAsia="宋体" w:hAnsi="Times New Roman" w:cs="Times New Roman"/>
          <w:sz w:val="24"/>
          <w:szCs w:val="24"/>
        </w:rPr>
        <w:t>/mol absorbent</w:t>
      </w:r>
      <w:r w:rsidRPr="00857621">
        <w:rPr>
          <w:rFonts w:ascii="Times New Roman" w:eastAsia="宋体" w:hAnsi="Times New Roman" w:cs="Times New Roman"/>
          <w:sz w:val="24"/>
          <w:szCs w:val="24"/>
        </w:rPr>
        <w:t>)</w:t>
      </w:r>
      <w:bookmarkEnd w:id="55"/>
      <w:r w:rsidRPr="00857621">
        <w:rPr>
          <w:rFonts w:ascii="Times New Roman" w:eastAsia="宋体" w:hAnsi="Times New Roman" w:cs="Times New Roman"/>
          <w:sz w:val="24"/>
          <w:szCs w:val="24"/>
        </w:rPr>
        <w:t>,</w:t>
      </w:r>
      <w:r w:rsidRPr="00857621">
        <w:rPr>
          <w:rFonts w:ascii="Times New Roman" w:eastAsia="宋体" w:hAnsi="Times New Roman" w:cs="Times New Roman"/>
          <w:color w:val="FF0000"/>
          <w:sz w:val="24"/>
          <w:szCs w:val="24"/>
        </w:rPr>
        <w:t xml:space="preserve"> </w:t>
      </w:r>
      <w:r w:rsidRPr="00857621">
        <w:rPr>
          <w:rFonts w:ascii="Times New Roman" w:eastAsia="宋体" w:hAnsi="Times New Roman" w:cs="Times New Roman"/>
          <w:sz w:val="24"/>
          <w:szCs w:val="24"/>
        </w:rPr>
        <w:t>wh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ich is equal to that of 30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% MEA aqueous solution (0.120 g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/g absorbent) used in industries</w:t>
      </w:r>
      <w:r w:rsidRPr="00BA359A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32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. </w:t>
      </w:r>
      <w:bookmarkStart w:id="56" w:name="_Hlk109243806"/>
      <w:r w:rsidRPr="006E319F">
        <w:rPr>
          <w:rFonts w:ascii="Times New Roman" w:eastAsia="宋体" w:hAnsi="Times New Roman" w:cs="Times New Roman"/>
          <w:sz w:val="24"/>
          <w:szCs w:val="24"/>
        </w:rPr>
        <w:t>Meanwhile</w:t>
      </w:r>
      <w:bookmarkEnd w:id="56"/>
      <w:r w:rsidR="001E1BF8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bookmarkStart w:id="57" w:name="_Hlk121734666"/>
      <w:r w:rsidRPr="006E319F">
        <w:rPr>
          <w:rFonts w:ascii="Times New Roman" w:eastAsia="宋体" w:hAnsi="Times New Roman" w:cs="Times New Roman"/>
          <w:sz w:val="24"/>
          <w:szCs w:val="24"/>
        </w:rPr>
        <w:t>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4 </w:t>
      </w:r>
      <w:r w:rsidRPr="006E319F">
        <w:rPr>
          <w:rFonts w:ascii="Times New Roman" w:eastAsia="宋体" w:hAnsi="Times New Roman" w:cs="Times New Roman"/>
          <w:sz w:val="24"/>
          <w:szCs w:val="24"/>
        </w:rPr>
        <w:t>solubility</w:t>
      </w:r>
      <w:bookmarkEnd w:id="57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Start w:id="58" w:name="_Hlk108017192"/>
      <w:r w:rsidRPr="006E319F">
        <w:rPr>
          <w:rFonts w:ascii="Times New Roman" w:eastAsia="宋体" w:hAnsi="Times New Roman" w:cs="Times New Roman"/>
          <w:sz w:val="24"/>
          <w:szCs w:val="24"/>
        </w:rPr>
        <w:t>in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systems with different mass ratios </w:t>
      </w:r>
      <w:bookmarkEnd w:id="58"/>
      <w:r w:rsidRPr="006E319F">
        <w:rPr>
          <w:rFonts w:ascii="Times New Roman" w:eastAsia="宋体" w:hAnsi="Times New Roman" w:cs="Times New Roman"/>
          <w:sz w:val="24"/>
          <w:szCs w:val="24"/>
        </w:rPr>
        <w:t>was investigated under 40</w:t>
      </w:r>
      <w:r w:rsidR="00D0290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°C</w:t>
      </w:r>
      <w:r w:rsidR="00D134C6" w:rsidRPr="00D134C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D134C6" w:rsidRPr="006E319F">
        <w:rPr>
          <w:rFonts w:ascii="Times New Roman" w:eastAsia="宋体" w:hAnsi="Times New Roman" w:cs="Times New Roman"/>
          <w:sz w:val="24"/>
          <w:szCs w:val="24"/>
        </w:rPr>
        <w:t xml:space="preserve">as shown in </w:t>
      </w:r>
      <w:r w:rsidR="00D134C6">
        <w:rPr>
          <w:rFonts w:ascii="Times New Roman" w:eastAsia="宋体" w:hAnsi="Times New Roman" w:cs="Times New Roman"/>
          <w:sz w:val="24"/>
          <w:szCs w:val="24"/>
        </w:rPr>
        <w:t>Figure</w:t>
      </w:r>
      <w:r w:rsidR="00D134C6" w:rsidRPr="006E319F">
        <w:rPr>
          <w:rFonts w:ascii="Times New Roman" w:eastAsia="宋体" w:hAnsi="Times New Roman" w:cs="Times New Roman"/>
          <w:sz w:val="24"/>
          <w:szCs w:val="24"/>
        </w:rPr>
        <w:t xml:space="preserve"> 5 (b)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D134C6">
        <w:rPr>
          <w:rFonts w:ascii="Times New Roman" w:eastAsia="宋体" w:hAnsi="Times New Roman" w:cs="Times New Roman"/>
          <w:sz w:val="24"/>
          <w:szCs w:val="24"/>
        </w:rPr>
        <w:t xml:space="preserve">It was found that </w:t>
      </w:r>
      <w:r w:rsidRPr="006E319F">
        <w:rPr>
          <w:rFonts w:ascii="Times New Roman" w:eastAsia="宋体" w:hAnsi="Times New Roman" w:cs="Times New Roman"/>
          <w:sz w:val="24"/>
          <w:szCs w:val="24"/>
        </w:rPr>
        <w:t>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 in these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absorbents </w:t>
      </w:r>
      <w:r w:rsidR="00D134C6" w:rsidRPr="006E319F">
        <w:rPr>
          <w:rFonts w:ascii="Times New Roman" w:eastAsia="宋体" w:hAnsi="Times New Roman" w:cs="Times New Roman"/>
          <w:sz w:val="24"/>
          <w:szCs w:val="24"/>
        </w:rPr>
        <w:t>follow</w:t>
      </w:r>
      <w:r w:rsidR="00D134C6">
        <w:rPr>
          <w:rFonts w:ascii="Times New Roman" w:eastAsia="宋体" w:hAnsi="Times New Roman" w:cs="Times New Roman"/>
          <w:sz w:val="24"/>
          <w:szCs w:val="24"/>
        </w:rPr>
        <w:t xml:space="preserve">s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a physical behavior </w:t>
      </w:r>
      <w:r w:rsidR="00D134C6">
        <w:rPr>
          <w:rFonts w:ascii="Times New Roman" w:eastAsia="宋体" w:hAnsi="Times New Roman" w:cs="Times New Roman"/>
          <w:sz w:val="24"/>
          <w:szCs w:val="24"/>
        </w:rPr>
        <w:t>during</w:t>
      </w:r>
      <w:r w:rsidR="00D134C6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the entire dissolution process, and the </w:t>
      </w:r>
      <w:r w:rsidRPr="006E319F">
        <w:rPr>
          <w:rFonts w:ascii="Times New Roman" w:eastAsia="宋体" w:hAnsi="Times New Roman" w:cs="Times New Roman"/>
          <w:sz w:val="24"/>
          <w:szCs w:val="24"/>
        </w:rPr>
        <w:lastRenderedPageBreak/>
        <w:t>change 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 concentration had little effect </w:t>
      </w:r>
      <w:r w:rsidR="00165360">
        <w:rPr>
          <w:rFonts w:ascii="Times New Roman" w:eastAsia="宋体" w:hAnsi="Times New Roman" w:cs="Times New Roman"/>
          <w:sz w:val="24"/>
          <w:szCs w:val="24"/>
        </w:rPr>
        <w:t>on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solubility.</w:t>
      </w:r>
      <w:r w:rsidRPr="006E319F">
        <w:rPr>
          <w:rFonts w:ascii="Times New Roman" w:hAnsi="Times New Roman" w:cs="Times New Roman"/>
        </w:rPr>
        <w:t xml:space="preserve"> </w:t>
      </w:r>
      <w:r w:rsidRPr="002B7F60">
        <w:rPr>
          <w:rFonts w:ascii="Times New Roman" w:eastAsia="宋体" w:hAnsi="Times New Roman" w:cs="Times New Roman"/>
          <w:sz w:val="24"/>
          <w:szCs w:val="24"/>
        </w:rPr>
        <w:t>CH</w:t>
      </w:r>
      <w:r w:rsidRPr="002B7F60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2B7F60">
        <w:rPr>
          <w:rFonts w:ascii="Times New Roman" w:eastAsia="宋体" w:hAnsi="Times New Roman" w:cs="Times New Roman"/>
          <w:sz w:val="24"/>
          <w:szCs w:val="24"/>
        </w:rPr>
        <w:t xml:space="preserve"> solubility in pure [Cho][</w:t>
      </w:r>
      <w:proofErr w:type="spellStart"/>
      <w:r w:rsidRPr="002B7F60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2B7F60">
        <w:rPr>
          <w:rFonts w:ascii="Times New Roman" w:eastAsia="宋体" w:hAnsi="Times New Roman" w:cs="Times New Roman"/>
          <w:sz w:val="24"/>
          <w:szCs w:val="24"/>
        </w:rPr>
        <w:t>] and [Cho][</w:t>
      </w:r>
      <w:proofErr w:type="spellStart"/>
      <w:r w:rsidRPr="002B7F60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2B7F60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Pr="002B7F60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2B7F60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2B7F60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2B7F60">
        <w:rPr>
          <w:rFonts w:ascii="Times New Roman" w:eastAsia="宋体" w:hAnsi="Times New Roman" w:cs="Times New Roman"/>
          <w:sz w:val="24"/>
          <w:szCs w:val="24"/>
        </w:rPr>
        <w:t xml:space="preserve">%) was about </w:t>
      </w:r>
      <w:r w:rsidR="00C361AB" w:rsidRPr="002B7F60">
        <w:rPr>
          <w:rFonts w:ascii="Times New Roman" w:eastAsia="宋体" w:hAnsi="Times New Roman" w:cs="Times New Roman"/>
          <w:sz w:val="24"/>
          <w:szCs w:val="24"/>
        </w:rPr>
        <w:t>0.0002</w:t>
      </w:r>
      <w:r w:rsidR="00C361AB" w:rsidRPr="002B7F60">
        <w:t xml:space="preserve"> </w:t>
      </w:r>
      <w:r w:rsidR="00C361AB" w:rsidRPr="002B7F60">
        <w:rPr>
          <w:rFonts w:ascii="Times New Roman" w:eastAsia="宋体" w:hAnsi="Times New Roman" w:cs="Times New Roman"/>
          <w:sz w:val="24"/>
          <w:szCs w:val="24"/>
        </w:rPr>
        <w:t>g CH</w:t>
      </w:r>
      <w:r w:rsidR="00C361AB" w:rsidRPr="002B7F60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C361AB" w:rsidRPr="002B7F60">
        <w:rPr>
          <w:rFonts w:ascii="Times New Roman" w:eastAsia="宋体" w:hAnsi="Times New Roman" w:cs="Times New Roman"/>
          <w:sz w:val="24"/>
          <w:szCs w:val="24"/>
        </w:rPr>
        <w:t>/g absorbent (</w:t>
      </w:r>
      <w:r w:rsidRPr="002B7F60">
        <w:rPr>
          <w:rFonts w:ascii="Times New Roman" w:eastAsia="宋体" w:hAnsi="Times New Roman" w:cs="Times New Roman"/>
          <w:sz w:val="24"/>
          <w:szCs w:val="24"/>
        </w:rPr>
        <w:t>0.0024 mol CH</w:t>
      </w:r>
      <w:r w:rsidRPr="002B7F60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2B7F60">
        <w:rPr>
          <w:rFonts w:ascii="Times New Roman" w:eastAsia="宋体" w:hAnsi="Times New Roman" w:cs="Times New Roman"/>
          <w:sz w:val="24"/>
          <w:szCs w:val="24"/>
        </w:rPr>
        <w:t>/mol absorbent</w:t>
      </w:r>
      <w:r w:rsidR="00C361AB" w:rsidRPr="002B7F60">
        <w:rPr>
          <w:rFonts w:ascii="Times New Roman" w:eastAsia="宋体" w:hAnsi="Times New Roman" w:cs="Times New Roman"/>
          <w:sz w:val="24"/>
          <w:szCs w:val="24"/>
        </w:rPr>
        <w:t>)</w:t>
      </w:r>
      <w:r w:rsidRPr="002B7F60">
        <w:rPr>
          <w:rFonts w:ascii="Times New Roman" w:eastAsia="宋体" w:hAnsi="Times New Roman" w:cs="Times New Roman"/>
          <w:sz w:val="24"/>
          <w:szCs w:val="24"/>
        </w:rPr>
        <w:t xml:space="preserve"> at 40</w:t>
      </w:r>
      <w:r w:rsidR="00C361AB" w:rsidRPr="002B7F6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2B7F60">
        <w:rPr>
          <w:rFonts w:ascii="Times New Roman" w:eastAsia="宋体" w:hAnsi="Times New Roman" w:cs="Times New Roman"/>
          <w:sz w:val="24"/>
          <w:szCs w:val="24"/>
        </w:rPr>
        <w:t>°C and 1 bar.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That implied that the increased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</w:t>
      </w:r>
      <w:r w:rsidR="00943D4B">
        <w:rPr>
          <w:rFonts w:ascii="Times New Roman" w:eastAsia="宋体" w:hAnsi="Times New Roman" w:cs="Times New Roman"/>
          <w:sz w:val="24"/>
          <w:szCs w:val="24"/>
        </w:rPr>
        <w:t>is</w:t>
      </w:r>
      <w:r w:rsidR="00943D4B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accompanied by </w:t>
      </w:r>
      <w:r w:rsidR="00950F40">
        <w:rPr>
          <w:rFonts w:ascii="Times New Roman" w:eastAsia="宋体" w:hAnsi="Times New Roman" w:cs="Times New Roman"/>
          <w:sz w:val="24"/>
          <w:szCs w:val="24"/>
        </w:rPr>
        <w:t>a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higher </w:t>
      </w:r>
      <w:r w:rsidR="00D134C6">
        <w:rPr>
          <w:rFonts w:ascii="Times New Roman" w:eastAsia="宋体" w:hAnsi="Times New Roman" w:cs="Times New Roman"/>
          <w:sz w:val="24"/>
          <w:szCs w:val="24"/>
        </w:rPr>
        <w:t xml:space="preserve">IL </w:t>
      </w:r>
      <w:r w:rsidRPr="006E319F">
        <w:rPr>
          <w:rFonts w:ascii="Times New Roman" w:eastAsia="宋体" w:hAnsi="Times New Roman" w:cs="Times New Roman"/>
          <w:sz w:val="24"/>
          <w:szCs w:val="24"/>
        </w:rPr>
        <w:t>concentration</w:t>
      </w:r>
      <w:r w:rsidR="00D134C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in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binary absorbents. </w:t>
      </w:r>
      <w:r w:rsidR="00ED4A25">
        <w:rPr>
          <w:rFonts w:ascii="Times New Roman" w:eastAsia="宋体" w:hAnsi="Times New Roman" w:cs="Times New Roman"/>
          <w:sz w:val="24"/>
          <w:szCs w:val="24"/>
        </w:rPr>
        <w:t>Meanwhile, t</w:t>
      </w:r>
      <w:r w:rsidR="00ED4A25" w:rsidRPr="006E319F">
        <w:rPr>
          <w:rFonts w:ascii="Times New Roman" w:eastAsia="宋体" w:hAnsi="Times New Roman" w:cs="Times New Roman"/>
          <w:sz w:val="24"/>
          <w:szCs w:val="24"/>
        </w:rPr>
        <w:t xml:space="preserve">he </w:t>
      </w:r>
      <w:r w:rsidRPr="006E319F">
        <w:rPr>
          <w:rFonts w:ascii="Times New Roman" w:eastAsia="宋体" w:hAnsi="Times New Roman" w:cs="Times New Roman"/>
          <w:sz w:val="24"/>
          <w:szCs w:val="24"/>
        </w:rPr>
        <w:t>viscosity and absorption enthalpy</w:t>
      </w:r>
      <w:r w:rsidR="00A56441">
        <w:rPr>
          <w:rFonts w:ascii="Times New Roman" w:eastAsia="宋体" w:hAnsi="Times New Roman" w:cs="Times New Roman"/>
          <w:sz w:val="24"/>
          <w:szCs w:val="24"/>
        </w:rPr>
        <w:t xml:space="preserve"> were also reduced </w:t>
      </w:r>
      <w:r w:rsidR="00A56441" w:rsidRPr="006E319F">
        <w:rPr>
          <w:rFonts w:ascii="Times New Roman" w:eastAsia="宋体" w:hAnsi="Times New Roman" w:cs="Times New Roman"/>
          <w:sz w:val="24"/>
          <w:szCs w:val="24"/>
        </w:rPr>
        <w:t>due to the addition of TMS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. Therefore, </w:t>
      </w:r>
      <w:bookmarkStart w:id="59" w:name="_Hlk126260250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the mass ratio of 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% for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</w:t>
      </w:r>
      <w:bookmarkEnd w:id="59"/>
      <w:r w:rsidRPr="006E319F">
        <w:rPr>
          <w:rFonts w:ascii="Times New Roman" w:eastAsia="宋体" w:hAnsi="Times New Roman" w:cs="Times New Roman"/>
          <w:sz w:val="24"/>
          <w:szCs w:val="24"/>
        </w:rPr>
        <w:t>was selected as the optimum concentration.</w:t>
      </w:r>
    </w:p>
    <w:p w14:paraId="0E527CD7" w14:textId="42F0FF65" w:rsidR="007B3B3C" w:rsidRPr="006E319F" w:rsidRDefault="00943D4B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60" w:name="OLE_LINK1"/>
      <w:r>
        <w:rPr>
          <w:rFonts w:ascii="Times New Roman" w:eastAsia="宋体" w:hAnsi="Times New Roman" w:cs="Times New Roman"/>
          <w:sz w:val="24"/>
          <w:szCs w:val="24"/>
        </w:rPr>
        <w:t>Further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, the solubilities of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and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at about 1 bar in different IL systems reported in </w:t>
      </w:r>
      <w:r w:rsidR="00CE381E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literature were summarized for comparison. As shown in Table 1, due to high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solubility and low CH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4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solubility in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]/TMS, the higher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] concentrations, the larger </w:t>
      </w:r>
      <w:r w:rsidR="00F607D2"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="00F607D2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F607D2"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="00F607D2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F607D2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selectivity. The values of S</w:t>
      </w:r>
      <w:r w:rsidR="007B3B3C" w:rsidRPr="006E319F">
        <w:rPr>
          <w:rFonts w:ascii="Times New Roman" w:eastAsia="宋体" w:hAnsi="Times New Roman" w:cs="Times New Roman"/>
          <w:sz w:val="18"/>
          <w:szCs w:val="18"/>
          <w:vertAlign w:val="subscript"/>
        </w:rPr>
        <w:t>CO2/CH4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in pure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] and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%) </w:t>
      </w:r>
      <w:r w:rsidR="00F607D2">
        <w:rPr>
          <w:rFonts w:ascii="Times New Roman" w:eastAsia="宋体" w:hAnsi="Times New Roman" w:cs="Times New Roman"/>
          <w:sz w:val="24"/>
          <w:szCs w:val="24"/>
        </w:rPr>
        <w:t>were</w:t>
      </w:r>
      <w:r w:rsidR="00F607D2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235.1 and 191.0 at 40</w:t>
      </w:r>
      <w:r w:rsidR="00C361A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°C and 1 bar, respectively, which are much higher than most of </w:t>
      </w:r>
      <w:r w:rsidR="00603550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reported ILs and IL-based absorbents. When the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] concentration was </w:t>
      </w:r>
      <w:r w:rsidR="00E0402D">
        <w:rPr>
          <w:rFonts w:ascii="Times New Roman" w:eastAsia="宋体" w:hAnsi="Times New Roman" w:cs="Times New Roman"/>
          <w:sz w:val="24"/>
          <w:szCs w:val="24"/>
        </w:rPr>
        <w:t>more than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80 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% in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]/TMS binary absorbents, the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mass solubility </w:t>
      </w:r>
      <w:r w:rsidR="007B3B3C" w:rsidRPr="00857621">
        <w:rPr>
          <w:rFonts w:ascii="Times New Roman" w:eastAsia="宋体" w:hAnsi="Times New Roman" w:cs="Times New Roman"/>
          <w:sz w:val="24"/>
          <w:szCs w:val="24"/>
        </w:rPr>
        <w:t>was 0.125~0.150</w:t>
      </w:r>
      <w:r w:rsidR="007B3B3C" w:rsidRPr="00857621">
        <w:rPr>
          <w:rFonts w:ascii="Times New Roman" w:hAnsi="Times New Roman" w:cs="Times New Roman"/>
        </w:rPr>
        <w:t xml:space="preserve"> </w:t>
      </w:r>
      <w:r w:rsidR="007B3B3C" w:rsidRPr="00857621">
        <w:rPr>
          <w:rFonts w:ascii="Times New Roman" w:eastAsia="宋体" w:hAnsi="Times New Roman" w:cs="Times New Roman"/>
          <w:sz w:val="24"/>
          <w:szCs w:val="24"/>
        </w:rPr>
        <w:t>g CO</w:t>
      </w:r>
      <w:r w:rsidR="007B3B3C"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857621">
        <w:rPr>
          <w:rFonts w:ascii="Times New Roman" w:eastAsia="宋体" w:hAnsi="Times New Roman" w:cs="Times New Roman"/>
          <w:sz w:val="24"/>
          <w:szCs w:val="24"/>
        </w:rPr>
        <w:t>/g absorbent,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and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was </w:t>
      </w:r>
      <w:r w:rsidR="00E0402D">
        <w:rPr>
          <w:rFonts w:ascii="Times New Roman" w:eastAsia="宋体" w:hAnsi="Times New Roman" w:cs="Times New Roman"/>
          <w:sz w:val="24"/>
          <w:szCs w:val="24"/>
        </w:rPr>
        <w:t>greater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165</w:t>
      </w:r>
      <w:r w:rsidR="002003B5">
        <w:rPr>
          <w:rFonts w:ascii="Times New Roman" w:eastAsia="宋体" w:hAnsi="Times New Roman" w:cs="Times New Roman"/>
          <w:sz w:val="24"/>
          <w:szCs w:val="24"/>
        </w:rPr>
        <w:t>.0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at 40</w:t>
      </w:r>
      <w:r w:rsidR="00C361A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°C and 1 bar. These results showed that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]/TMS binary absorbents </w:t>
      </w:r>
      <w:r w:rsidR="00603550" w:rsidRPr="006E319F">
        <w:rPr>
          <w:rFonts w:ascii="Times New Roman" w:eastAsia="宋体" w:hAnsi="Times New Roman" w:cs="Times New Roman"/>
          <w:sz w:val="24"/>
          <w:szCs w:val="24"/>
        </w:rPr>
        <w:t xml:space="preserve">have </w:t>
      </w:r>
      <w:r w:rsidR="00E0402D" w:rsidRPr="006E319F">
        <w:rPr>
          <w:rFonts w:ascii="Times New Roman" w:eastAsia="宋体" w:hAnsi="Times New Roman" w:cs="Times New Roman"/>
          <w:sz w:val="24"/>
          <w:szCs w:val="24"/>
        </w:rPr>
        <w:t xml:space="preserve">not only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high </w:t>
      </w:r>
      <w:r w:rsidR="00E0402D" w:rsidRPr="006E319F">
        <w:rPr>
          <w:rFonts w:ascii="Times New Roman" w:eastAsia="宋体" w:hAnsi="Times New Roman" w:cs="Times New Roman"/>
          <w:sz w:val="24"/>
          <w:szCs w:val="24"/>
        </w:rPr>
        <w:t xml:space="preserve">mass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solubility but also high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selectivity, which </w:t>
      </w:r>
      <w:r w:rsidR="00F607D2">
        <w:rPr>
          <w:rFonts w:ascii="Times New Roman" w:eastAsia="宋体" w:hAnsi="Times New Roman" w:cs="Times New Roman"/>
          <w:sz w:val="24"/>
          <w:szCs w:val="24"/>
        </w:rPr>
        <w:t>indicated</w:t>
      </w:r>
      <w:r w:rsidR="00F607D2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that the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]/TMS system can be potentially used for highly efficient and selective separation of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9D07E2">
        <w:rPr>
          <w:rFonts w:ascii="Times New Roman" w:eastAsia="宋体" w:hAnsi="Times New Roman" w:cs="Times New Roman"/>
          <w:sz w:val="24"/>
          <w:szCs w:val="24"/>
        </w:rPr>
        <w:t xml:space="preserve">from </w:t>
      </w:r>
      <w:r w:rsidR="00104B52" w:rsidRPr="009D07E2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="00F607D2" w:rsidRPr="009D07E2">
        <w:rPr>
          <w:rFonts w:ascii="Times New Roman" w:eastAsia="宋体" w:hAnsi="Times New Roman" w:cs="Times New Roman" w:hint="eastAsia"/>
          <w:sz w:val="24"/>
          <w:szCs w:val="24"/>
        </w:rPr>
        <w:t>gas</w:t>
      </w:r>
      <w:r w:rsidR="00F607D2">
        <w:rPr>
          <w:rFonts w:ascii="Times New Roman" w:eastAsia="宋体" w:hAnsi="Times New Roman" w:cs="Times New Roman"/>
          <w:sz w:val="24"/>
          <w:szCs w:val="24"/>
        </w:rPr>
        <w:t xml:space="preserve"> mixtures</w:t>
      </w:r>
      <w:r w:rsidR="009D07E2" w:rsidRPr="009D07E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04B52" w:rsidRPr="009D07E2">
        <w:rPr>
          <w:rFonts w:ascii="Times New Roman" w:eastAsia="宋体" w:hAnsi="Times New Roman" w:cs="Times New Roman"/>
          <w:sz w:val="24"/>
          <w:szCs w:val="24"/>
        </w:rPr>
        <w:t>of CO</w:t>
      </w:r>
      <w:r w:rsidR="00104B52" w:rsidRPr="009D07E2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104B52" w:rsidRPr="009D07E2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="00104B52" w:rsidRPr="009D07E2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7B3B3C" w:rsidRPr="009D07E2">
        <w:rPr>
          <w:rFonts w:ascii="Times New Roman" w:eastAsia="宋体" w:hAnsi="Times New Roman" w:cs="Times New Roman"/>
          <w:sz w:val="24"/>
          <w:szCs w:val="24"/>
        </w:rPr>
        <w:t>.</w:t>
      </w:r>
    </w:p>
    <w:bookmarkEnd w:id="39"/>
    <w:bookmarkEnd w:id="51"/>
    <w:bookmarkEnd w:id="60"/>
    <w:p w14:paraId="0D8BEDEB" w14:textId="77777777" w:rsidR="007B3B3C" w:rsidRPr="00CD7359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CD7359">
        <w:rPr>
          <w:rFonts w:ascii="Times New Roman" w:hAnsi="Times New Roman" w:cs="Times New Roman"/>
          <w:sz w:val="24"/>
          <w:szCs w:val="24"/>
        </w:rPr>
        <w:t>3.4 Thermodynamic analysis</w:t>
      </w:r>
    </w:p>
    <w:p w14:paraId="4C33117C" w14:textId="02FCB078" w:rsidR="007B3B3C" w:rsidRPr="006E319F" w:rsidRDefault="00342252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T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o better understand the mechanism</w:t>
      </w:r>
      <w:r w:rsidR="008B722C">
        <w:rPr>
          <w:rFonts w:ascii="Times New Roman" w:eastAsia="宋体" w:hAnsi="Times New Roman" w:cs="Times New Roman"/>
          <w:sz w:val="24"/>
          <w:szCs w:val="24"/>
        </w:rPr>
        <w:t>s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of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absorption, the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lastRenderedPageBreak/>
        <w:t>thermodynamic properties (</w:t>
      </w:r>
      <w:r w:rsidR="00ED4D6C" w:rsidRPr="00857621">
        <w:rPr>
          <w:rFonts w:ascii="Times New Roman" w:eastAsia="宋体" w:hAnsi="Times New Roman" w:cs="Times New Roman"/>
          <w:sz w:val="24"/>
          <w:szCs w:val="24"/>
        </w:rPr>
        <w:t xml:space="preserve">Henry's law constant </w:t>
      </w:r>
      <w:r w:rsidR="007B3B3C"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H</w:t>
      </w:r>
      <w:r w:rsidR="007B3B3C" w:rsidRPr="00857621">
        <w:rPr>
          <w:rFonts w:ascii="Times New Roman" w:eastAsia="宋体" w:hAnsi="Times New Roman" w:cs="Times New Roman"/>
          <w:sz w:val="24"/>
          <w:szCs w:val="24"/>
        </w:rPr>
        <w:t xml:space="preserve">, reaction equilibrium constant </w:t>
      </w:r>
      <w:r w:rsidR="007B3B3C"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K</w:t>
      </w:r>
      <w:r w:rsidR="007B3B3C" w:rsidRPr="00857621">
        <w:rPr>
          <w:rFonts w:ascii="Times New Roman" w:eastAsia="宋体" w:hAnsi="Times New Roman" w:cs="Times New Roman"/>
          <w:sz w:val="24"/>
          <w:szCs w:val="24"/>
        </w:rPr>
        <w:t>,</w:t>
      </w:r>
      <w:bookmarkStart w:id="61" w:name="_Hlk126230609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Δ</w:t>
      </w:r>
      <w:r w:rsidR="007B3B3C"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reaH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, 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Δ</w:t>
      </w:r>
      <w:r w:rsidR="007B3B3C"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reaG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, and 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Δ</w:t>
      </w:r>
      <w:r w:rsidR="007B3B3C"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reaS</w:t>
      </w:r>
      <w:bookmarkEnd w:id="61"/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) were also calculated. As shown in </w:t>
      </w:r>
      <w:r w:rsidR="007B3B3C">
        <w:rPr>
          <w:rFonts w:ascii="Times New Roman" w:eastAsia="宋体" w:hAnsi="Times New Roman" w:cs="Times New Roman"/>
          <w:sz w:val="24"/>
          <w:szCs w:val="24"/>
        </w:rPr>
        <w:t>Figure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6,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] could absorb 0.585 mol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/mol TAFIL at 40</w:t>
      </w:r>
      <w:r w:rsidR="00C361AB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°C and about 1 bar. Owing to the possible 1:1 reaction mechanism, the modified deactivated model was used to correlate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solubility at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temperatures </w:t>
      </w:r>
      <w:r w:rsidR="00ED4D6C">
        <w:rPr>
          <w:rFonts w:ascii="Times New Roman" w:eastAsia="宋体" w:hAnsi="Times New Roman" w:cs="Times New Roman"/>
          <w:sz w:val="24"/>
          <w:szCs w:val="24"/>
        </w:rPr>
        <w:t>from</w:t>
      </w:r>
      <w:r w:rsidR="00ED4D6C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40 to 60</w:t>
      </w:r>
      <w:r w:rsidR="00ED4D6C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°C</w:t>
      </w:r>
      <w:r w:rsidR="007B3B3C" w:rsidRPr="00366AD6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33,34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. Equation (</w:t>
      </w:r>
      <w:r w:rsidR="007520A5">
        <w:rPr>
          <w:rFonts w:ascii="Times New Roman" w:eastAsia="宋体" w:hAnsi="Times New Roman" w:cs="Times New Roman"/>
          <w:sz w:val="24"/>
          <w:szCs w:val="24"/>
        </w:rPr>
        <w:t>3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) represented the dissolution of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including chemical dissolution and physical dissolution</w:t>
      </w:r>
      <w:r>
        <w:rPr>
          <w:rFonts w:ascii="Times New Roman" w:eastAsia="宋体" w:hAnsi="Times New Roman" w:cs="Times New Roman"/>
          <w:sz w:val="24"/>
          <w:szCs w:val="24"/>
        </w:rPr>
        <w:t>,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which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was modified by the physical solvent correction factor </w:t>
      </w:r>
      <w:r w:rsidR="007B3B3C"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N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. The reactive principle and </w:t>
      </w:r>
      <w:r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derivation </w:t>
      </w:r>
      <w:r>
        <w:rPr>
          <w:rFonts w:ascii="Times New Roman" w:eastAsia="宋体" w:hAnsi="Times New Roman" w:cs="Times New Roman"/>
          <w:sz w:val="24"/>
          <w:szCs w:val="24"/>
        </w:rPr>
        <w:t xml:space="preserve">of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Equation (</w:t>
      </w:r>
      <w:r w:rsidR="007520A5">
        <w:rPr>
          <w:rFonts w:ascii="Times New Roman" w:eastAsia="宋体" w:hAnsi="Times New Roman" w:cs="Times New Roman"/>
          <w:sz w:val="24"/>
          <w:szCs w:val="24"/>
        </w:rPr>
        <w:t>3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) </w:t>
      </w:r>
      <w:r w:rsidR="00994D99">
        <w:rPr>
          <w:rFonts w:ascii="Times New Roman" w:eastAsia="宋体" w:hAnsi="Times New Roman" w:cs="Times New Roman"/>
          <w:sz w:val="24"/>
          <w:szCs w:val="24"/>
        </w:rPr>
        <w:t>were</w:t>
      </w:r>
      <w:r w:rsidR="00994D99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explained in detail in SI.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3340"/>
        <w:gridCol w:w="2500"/>
      </w:tblGrid>
      <w:tr w:rsidR="007B3B3C" w:rsidRPr="006E319F" w14:paraId="527FDF04" w14:textId="77777777" w:rsidTr="00A34086">
        <w:tc>
          <w:tcPr>
            <w:tcW w:w="2765" w:type="dxa"/>
            <w:vAlign w:val="center"/>
          </w:tcPr>
          <w:p w14:paraId="5E3295F7" w14:textId="77777777" w:rsidR="007B3B3C" w:rsidRPr="006E319F" w:rsidRDefault="007B3B3C" w:rsidP="00A34086">
            <w:pPr>
              <w:spacing w:line="480" w:lineRule="auto"/>
              <w:rPr>
                <w:rFonts w:ascii="Times New Roman" w:hAnsi="Times New Roman" w:cs="Times New Roman"/>
              </w:rPr>
            </w:pPr>
            <w:bookmarkStart w:id="62" w:name="_Hlk129116309"/>
          </w:p>
        </w:tc>
        <w:tc>
          <w:tcPr>
            <w:tcW w:w="2765" w:type="dxa"/>
            <w:vAlign w:val="center"/>
          </w:tcPr>
          <w:p w14:paraId="55B00F5A" w14:textId="77777777" w:rsidR="007B3B3C" w:rsidRPr="006E319F" w:rsidRDefault="007B3B3C" w:rsidP="00A3408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6E319F">
              <w:rPr>
                <w:rFonts w:ascii="Times New Roman" w:hAnsi="Times New Roman" w:cs="Times New Roman"/>
                <w:position w:val="-34"/>
              </w:rPr>
              <w:object w:dxaOrig="3120" w:dyaOrig="760" w14:anchorId="78ED2E65">
                <v:shape id="_x0000_i1026" type="#_x0000_t75" style="width:156.2pt;height:38.3pt" o:ole="">
                  <v:imagedata r:id="rId11" o:title=""/>
                </v:shape>
                <o:OLEObject Type="Embed" ProgID="Equation.DSMT4" ShapeID="_x0000_i1026" DrawAspect="Content" ObjectID="_1748171749" r:id="rId12"/>
              </w:object>
            </w:r>
          </w:p>
        </w:tc>
        <w:tc>
          <w:tcPr>
            <w:tcW w:w="2766" w:type="dxa"/>
            <w:vAlign w:val="center"/>
          </w:tcPr>
          <w:p w14:paraId="5E49DBBE" w14:textId="4366142D" w:rsidR="007B3B3C" w:rsidRPr="006E319F" w:rsidRDefault="007B3B3C" w:rsidP="00A34086">
            <w:pPr>
              <w:spacing w:line="48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6E319F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7520A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6E319F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</w:tbl>
    <w:bookmarkEnd w:id="62"/>
    <w:p w14:paraId="0E9B71E0" w14:textId="7A4469B0" w:rsidR="007B3B3C" w:rsidRPr="006E319F" w:rsidRDefault="007B3B3C" w:rsidP="00A34086">
      <w:pPr>
        <w:spacing w:line="480" w:lineRule="auto"/>
        <w:rPr>
          <w:rFonts w:ascii="Times New Roman" w:eastAsia="宋体" w:hAnsi="Times New Roman" w:cs="Times New Roman"/>
          <w:sz w:val="24"/>
          <w:szCs w:val="24"/>
        </w:rPr>
      </w:pP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where </w:t>
      </w:r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Z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is the total molar amount of CO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Pr="00857621">
        <w:rPr>
          <w:rFonts w:ascii="Times New Roman" w:eastAsia="宋体" w:hAnsi="Times New Roman" w:cs="Times New Roman"/>
          <w:sz w:val="24"/>
          <w:szCs w:val="24"/>
        </w:rPr>
        <w:t>solubility including CO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physical solubility and CO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chemical solubility</w:t>
      </w:r>
      <w:r w:rsidR="00C361AB" w:rsidRPr="00857621">
        <w:rPr>
          <w:rFonts w:ascii="Times New Roman" w:eastAsia="宋体" w:hAnsi="Times New Roman" w:cs="Times New Roman"/>
          <w:sz w:val="24"/>
          <w:szCs w:val="24"/>
        </w:rPr>
        <w:t xml:space="preserve"> in mol CO</w:t>
      </w:r>
      <w:r w:rsidR="00C361AB"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C361AB" w:rsidRPr="00857621">
        <w:rPr>
          <w:rFonts w:ascii="Times New Roman" w:eastAsia="宋体" w:hAnsi="Times New Roman" w:cs="Times New Roman"/>
          <w:sz w:val="24"/>
          <w:szCs w:val="24"/>
        </w:rPr>
        <w:t>/mol absorbent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donates the </w:t>
      </w:r>
      <w:r w:rsidR="00342252" w:rsidRPr="00857621">
        <w:rPr>
          <w:rFonts w:ascii="Times New Roman" w:eastAsia="宋体" w:hAnsi="Times New Roman" w:cs="Times New Roman"/>
          <w:sz w:val="24"/>
          <w:szCs w:val="24"/>
        </w:rPr>
        <w:t xml:space="preserve">partial pressure of </w:t>
      </w:r>
      <w:r w:rsidRPr="00857621">
        <w:rPr>
          <w:rFonts w:ascii="Times New Roman" w:eastAsia="宋体" w:hAnsi="Times New Roman" w:cs="Times New Roman"/>
          <w:sz w:val="24"/>
          <w:szCs w:val="24"/>
        </w:rPr>
        <w:t>CO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in bar, and </w:t>
      </w:r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H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is </w:t>
      </w:r>
      <w:r w:rsidR="00337D17" w:rsidRPr="00857621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857621">
        <w:rPr>
          <w:rFonts w:ascii="Times New Roman" w:eastAsia="宋体" w:hAnsi="Times New Roman" w:cs="Times New Roman"/>
          <w:sz w:val="24"/>
          <w:szCs w:val="24"/>
        </w:rPr>
        <w:t>Henry</w:t>
      </w:r>
      <w:r w:rsidR="00994D99" w:rsidRPr="00857621">
        <w:rPr>
          <w:rFonts w:ascii="Times New Roman" w:eastAsia="宋体" w:hAnsi="Times New Roman" w:cs="Times New Roman"/>
          <w:sz w:val="24"/>
          <w:szCs w:val="24"/>
        </w:rPr>
        <w:t>’s law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constant in bar. </w:t>
      </w:r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K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represents the </w:t>
      </w:r>
      <w:r w:rsidR="00994D99" w:rsidRPr="00857621">
        <w:rPr>
          <w:rFonts w:ascii="Times New Roman" w:eastAsia="宋体" w:hAnsi="Times New Roman" w:cs="Times New Roman"/>
          <w:sz w:val="24"/>
          <w:szCs w:val="24"/>
        </w:rPr>
        <w:t xml:space="preserve">reaction </w:t>
      </w:r>
      <w:r w:rsidRPr="00857621">
        <w:rPr>
          <w:rFonts w:ascii="Times New Roman" w:eastAsia="宋体" w:hAnsi="Times New Roman" w:cs="Times New Roman"/>
          <w:sz w:val="24"/>
          <w:szCs w:val="24"/>
        </w:rPr>
        <w:t>equilibrium constant in bar</w:t>
      </w:r>
      <w:r w:rsidRPr="00857621">
        <w:rPr>
          <w:rFonts w:ascii="Times New Roman" w:eastAsia="宋体" w:hAnsi="Times New Roman" w:cs="Times New Roman"/>
          <w:sz w:val="24"/>
          <w:szCs w:val="24"/>
          <w:vertAlign w:val="superscript"/>
        </w:rPr>
        <w:t>−1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, and </w:t>
      </w:r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C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is the ratio of reactive TAFIL to total TAFIL binary absorbents.</w:t>
      </w:r>
    </w:p>
    <w:p w14:paraId="7C6C548B" w14:textId="0F7FB212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E319F">
        <w:rPr>
          <w:rFonts w:ascii="Times New Roman" w:eastAsia="宋体" w:hAnsi="Times New Roman" w:cs="Times New Roman"/>
          <w:sz w:val="24"/>
          <w:szCs w:val="24"/>
        </w:rPr>
        <w:t>Equation (</w:t>
      </w:r>
      <w:r w:rsidR="007520A5">
        <w:rPr>
          <w:rFonts w:ascii="Times New Roman" w:eastAsia="宋体" w:hAnsi="Times New Roman" w:cs="Times New Roman"/>
          <w:sz w:val="24"/>
          <w:szCs w:val="24"/>
        </w:rPr>
        <w:t>3</w:t>
      </w:r>
      <w:r w:rsidRPr="006E319F">
        <w:rPr>
          <w:rFonts w:ascii="Times New Roman" w:eastAsia="宋体" w:hAnsi="Times New Roman" w:cs="Times New Roman"/>
          <w:sz w:val="24"/>
          <w:szCs w:val="24"/>
        </w:rPr>
        <w:t>) was based on the assumption 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binary absorbents with different mass ratios as ideal </w:t>
      </w:r>
      <w:bookmarkStart w:id="63" w:name="OLE_LINK13"/>
      <w:r w:rsidRPr="006E319F">
        <w:rPr>
          <w:rFonts w:ascii="Times New Roman" w:hAnsi="Times New Roman" w:cs="Times New Roman"/>
          <w:sz w:val="24"/>
          <w:szCs w:val="24"/>
        </w:rPr>
        <w:t>absorbents</w:t>
      </w:r>
      <w:bookmarkEnd w:id="63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which was similar to the agreement of the suppositional solubilities of </w:t>
      </w:r>
      <w:bookmarkStart w:id="64" w:name="_Hlk109398401"/>
      <w:r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in pure </w:t>
      </w:r>
      <w:bookmarkStart w:id="65" w:name="_Hlk109398494"/>
      <w:r w:rsidRPr="006E319F">
        <w:rPr>
          <w:rFonts w:ascii="Times New Roman" w:eastAsia="宋体" w:hAnsi="Times New Roman" w:cs="Times New Roman"/>
          <w:sz w:val="24"/>
          <w:szCs w:val="24"/>
        </w:rPr>
        <w:t>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</w:t>
      </w:r>
      <w:bookmarkEnd w:id="64"/>
      <w:bookmarkEnd w:id="65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with the experimental solubility. </w:t>
      </w:r>
      <w:r w:rsidRPr="006E319F">
        <w:rPr>
          <w:rFonts w:ascii="Times New Roman" w:hAnsi="Times New Roman" w:cs="Times New Roman"/>
          <w:sz w:val="24"/>
          <w:szCs w:val="24"/>
        </w:rPr>
        <w:t xml:space="preserve">Their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fitting curves </w:t>
      </w:r>
      <w:r w:rsidR="00ED2633">
        <w:rPr>
          <w:rFonts w:ascii="Times New Roman" w:eastAsia="宋体" w:hAnsi="Times New Roman" w:cs="Times New Roman"/>
          <w:sz w:val="24"/>
          <w:szCs w:val="24"/>
        </w:rPr>
        <w:t>were</w:t>
      </w:r>
      <w:r w:rsidR="00ED2633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illustrated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6 (R</w:t>
      </w:r>
      <w:r w:rsidRPr="006E319F">
        <w:rPr>
          <w:rFonts w:ascii="Times New Roman" w:eastAsia="宋体" w:hAnsi="Times New Roman" w:cs="Times New Roman"/>
          <w:sz w:val="24"/>
          <w:szCs w:val="24"/>
          <w:vertAlign w:val="super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&gt; 0.99),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hAnsi="Times New Roman" w:cs="Times New Roman"/>
          <w:sz w:val="24"/>
          <w:szCs w:val="28"/>
        </w:rPr>
        <w:t>and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the parameters 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H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K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337D17">
        <w:rPr>
          <w:rFonts w:ascii="Times New Roman" w:eastAsia="宋体" w:hAnsi="Times New Roman" w:cs="Times New Roman"/>
          <w:sz w:val="24"/>
          <w:szCs w:val="24"/>
        </w:rPr>
        <w:t xml:space="preserve">and 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were calculated using this assumption by fitting. The solubility data were summarized in Table 2. 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was 0.69 at 40</w:t>
      </w:r>
      <w:r w:rsidR="008B19C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°C in pure </w:t>
      </w:r>
      <w:bookmarkStart w:id="66" w:name="OLE_LINK14"/>
      <w:r w:rsidRPr="006E319F">
        <w:rPr>
          <w:rFonts w:ascii="Times New Roman" w:eastAsia="宋体" w:hAnsi="Times New Roman" w:cs="Times New Roman"/>
          <w:sz w:val="24"/>
          <w:szCs w:val="24"/>
        </w:rPr>
        <w:t>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</w:t>
      </w:r>
      <w:bookmarkEnd w:id="66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demonstrating </w:t>
      </w:r>
      <w:r w:rsidR="007A6D5D">
        <w:rPr>
          <w:rFonts w:ascii="Times New Roman" w:eastAsia="宋体" w:hAnsi="Times New Roman" w:cs="Times New Roman"/>
          <w:sz w:val="24"/>
          <w:szCs w:val="24"/>
        </w:rPr>
        <w:t xml:space="preserve">that </w:t>
      </w:r>
      <w:r w:rsidRPr="006E319F">
        <w:rPr>
          <w:rFonts w:ascii="Times New Roman" w:eastAsia="宋体" w:hAnsi="Times New Roman" w:cs="Times New Roman"/>
          <w:sz w:val="24"/>
          <w:szCs w:val="24"/>
        </w:rPr>
        <w:t>the reaction mechanism was 1:1.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This could be explained by the anion 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 react</w:t>
      </w:r>
      <w:r w:rsidR="007A6D5D">
        <w:rPr>
          <w:rFonts w:ascii="Times New Roman" w:eastAsia="宋体" w:hAnsi="Times New Roman" w:cs="Times New Roman"/>
          <w:sz w:val="24"/>
          <w:szCs w:val="24"/>
        </w:rPr>
        <w:t>ing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with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to form carbamate. The value of 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C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decreased </w:t>
      </w:r>
      <w:r w:rsidRPr="006E319F">
        <w:rPr>
          <w:rFonts w:ascii="Times New Roman" w:eastAsia="宋体" w:hAnsi="Times New Roman" w:cs="Times New Roman"/>
          <w:sz w:val="24"/>
          <w:szCs w:val="24"/>
        </w:rPr>
        <w:lastRenderedPageBreak/>
        <w:t>with the decreasing proportion 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 because the chemical complexation between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</w:t>
      </w:r>
      <w:bookmarkStart w:id="67" w:name="_Hlk109404031"/>
      <w:r w:rsidR="007A6D5D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hAnsi="Times New Roman" w:cs="Times New Roman"/>
          <w:sz w:val="24"/>
          <w:szCs w:val="24"/>
        </w:rPr>
        <w:t>absorbents</w:t>
      </w:r>
      <w:bookmarkEnd w:id="67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was compromised. 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Table 2 </w:t>
      </w:r>
      <w:r w:rsidR="00ED2633" w:rsidRPr="00857621">
        <w:rPr>
          <w:rFonts w:ascii="Times New Roman" w:eastAsia="宋体" w:hAnsi="Times New Roman" w:cs="Times New Roman"/>
          <w:sz w:val="24"/>
          <w:szCs w:val="24"/>
        </w:rPr>
        <w:t xml:space="preserve">showed 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that </w:t>
      </w:r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H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increases with the proportion of TMS</w:t>
      </w:r>
      <w:r w:rsidR="00ED2633" w:rsidRPr="00857621">
        <w:rPr>
          <w:rFonts w:ascii="Times New Roman" w:eastAsia="宋体" w:hAnsi="Times New Roman" w:cs="Times New Roman"/>
          <w:sz w:val="24"/>
          <w:szCs w:val="24"/>
        </w:rPr>
        <w:t xml:space="preserve">, which </w:t>
      </w:r>
      <w:r w:rsidR="003B060C" w:rsidRPr="00857621">
        <w:rPr>
          <w:rFonts w:ascii="Times New Roman" w:eastAsia="宋体" w:hAnsi="Times New Roman" w:cs="Times New Roman"/>
          <w:sz w:val="24"/>
          <w:szCs w:val="24"/>
        </w:rPr>
        <w:t>agrees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that the </w:t>
      </w:r>
      <w:r w:rsidR="007A6D5D" w:rsidRPr="00857621">
        <w:rPr>
          <w:rFonts w:ascii="Times New Roman" w:eastAsia="宋体" w:hAnsi="Times New Roman" w:cs="Times New Roman"/>
          <w:sz w:val="24"/>
          <w:szCs w:val="24"/>
        </w:rPr>
        <w:t>higher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proportion of [Cho][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] in </w:t>
      </w:r>
      <w:r w:rsidRPr="00857621">
        <w:rPr>
          <w:rFonts w:ascii="Times New Roman" w:hAnsi="Times New Roman" w:cs="Times New Roman"/>
          <w:sz w:val="24"/>
          <w:szCs w:val="24"/>
        </w:rPr>
        <w:t>absorbents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, the stronger </w:t>
      </w:r>
      <w:r w:rsidR="00AB3E84" w:rsidRPr="00857621">
        <w:rPr>
          <w:rFonts w:ascii="Times New Roman" w:eastAsia="宋体" w:hAnsi="Times New Roman" w:cs="Times New Roman"/>
          <w:sz w:val="24"/>
          <w:szCs w:val="24"/>
        </w:rPr>
        <w:t xml:space="preserve">the ability of </w:t>
      </w:r>
      <w:r w:rsidR="00ED2633" w:rsidRPr="00857621">
        <w:rPr>
          <w:rFonts w:ascii="Times New Roman" w:eastAsia="宋体" w:hAnsi="Times New Roman" w:cs="Times New Roman"/>
          <w:sz w:val="24"/>
          <w:szCs w:val="24"/>
        </w:rPr>
        <w:t>CO</w:t>
      </w:r>
      <w:r w:rsidR="00ED2633"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="00ED2633" w:rsidRPr="00857621">
        <w:rPr>
          <w:rFonts w:ascii="Times New Roman" w:eastAsia="宋体" w:hAnsi="Times New Roman" w:cs="Times New Roman"/>
          <w:sz w:val="24"/>
          <w:szCs w:val="24"/>
        </w:rPr>
        <w:t>dissolution</w:t>
      </w:r>
      <w:r w:rsidRPr="00857621">
        <w:rPr>
          <w:rFonts w:ascii="Times New Roman" w:eastAsia="宋体" w:hAnsi="Times New Roman" w:cs="Times New Roman"/>
          <w:sz w:val="24"/>
          <w:szCs w:val="24"/>
        </w:rPr>
        <w:t>.</w:t>
      </w:r>
    </w:p>
    <w:p w14:paraId="62F46536" w14:textId="1267B74C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To explore the influence of temperature on </w:t>
      </w:r>
      <w:r w:rsidR="007A6D5D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gas solubilities of different absorbents, the fitting curves for </w:t>
      </w:r>
      <w:r w:rsidRPr="006E319F">
        <w:rPr>
          <w:rFonts w:ascii="Times New Roman" w:hAnsi="Times New Roman" w:cs="Times New Roman"/>
          <w:sz w:val="24"/>
          <w:szCs w:val="24"/>
        </w:rPr>
        <w:t>CO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hAnsi="Times New Roman" w:cs="Times New Roman"/>
          <w:sz w:val="24"/>
          <w:szCs w:val="24"/>
        </w:rPr>
        <w:t xml:space="preserve"> or CH</w:t>
      </w:r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solubility</w:t>
      </w:r>
      <w:r w:rsidRPr="006E319F">
        <w:rPr>
          <w:rFonts w:ascii="Times New Roman" w:hAnsi="Times New Roman" w:cs="Times New Roman"/>
          <w:sz w:val="24"/>
          <w:szCs w:val="24"/>
        </w:rPr>
        <w:t xml:space="preserve"> in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pure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 and</w:t>
      </w:r>
      <w:bookmarkStart w:id="68" w:name="_Hlk118210342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Start w:id="69" w:name="_Hlk109405310"/>
      <w:r w:rsidRPr="006E319F">
        <w:rPr>
          <w:rFonts w:ascii="Times New Roman" w:eastAsia="宋体" w:hAnsi="Times New Roman" w:cs="Times New Roman"/>
          <w:sz w:val="24"/>
          <w:szCs w:val="24"/>
        </w:rPr>
        <w:t>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]/TMS</w:t>
      </w:r>
      <w:bookmarkEnd w:id="68"/>
      <w:bookmarkEnd w:id="69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(80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%) at different temperatures were plotted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7. </w:t>
      </w:r>
      <w:r w:rsidR="00B3397F">
        <w:rPr>
          <w:rFonts w:ascii="Times New Roman" w:eastAsia="宋体" w:hAnsi="Times New Roman" w:cs="Times New Roman"/>
          <w:sz w:val="24"/>
          <w:szCs w:val="24"/>
        </w:rPr>
        <w:t>T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hermodynamic parameters </w:t>
      </w:r>
      <w:r w:rsidR="006C1F2F">
        <w:rPr>
          <w:rFonts w:ascii="Times New Roman" w:eastAsia="宋体" w:hAnsi="Times New Roman" w:cs="Times New Roman"/>
          <w:sz w:val="24"/>
          <w:szCs w:val="24"/>
        </w:rPr>
        <w:t>were</w:t>
      </w:r>
      <w:r w:rsidR="006C1F2F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shown in Table 3, and 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K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varied negatively and dramatically with temperature</w:t>
      </w:r>
      <w:r w:rsidR="006C1F2F">
        <w:rPr>
          <w:rFonts w:ascii="Times New Roman" w:eastAsia="宋体" w:hAnsi="Times New Roman" w:cs="Times New Roman"/>
          <w:sz w:val="24"/>
          <w:szCs w:val="24"/>
        </w:rPr>
        <w:t>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indicating that the </w:t>
      </w:r>
      <w:r w:rsidR="006C1F2F" w:rsidRPr="006E319F">
        <w:rPr>
          <w:rFonts w:ascii="Times New Roman" w:eastAsia="宋体" w:hAnsi="Times New Roman" w:cs="Times New Roman"/>
          <w:sz w:val="24"/>
          <w:szCs w:val="24"/>
        </w:rPr>
        <w:t>increas</w:t>
      </w:r>
      <w:r w:rsidR="006C1F2F">
        <w:rPr>
          <w:rFonts w:ascii="Times New Roman" w:eastAsia="宋体" w:hAnsi="Times New Roman" w:cs="Times New Roman"/>
          <w:sz w:val="24"/>
          <w:szCs w:val="24"/>
        </w:rPr>
        <w:t>e of</w:t>
      </w:r>
      <w:r w:rsidR="004021BE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temperature</w:t>
      </w:r>
      <w:r w:rsidR="006C1F2F">
        <w:rPr>
          <w:rFonts w:ascii="Times New Roman" w:eastAsia="宋体" w:hAnsi="Times New Roman" w:cs="Times New Roman"/>
          <w:sz w:val="24"/>
          <w:szCs w:val="24"/>
        </w:rPr>
        <w:t>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weakens the complexation of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with the anion 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 because the reaction 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 with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6C1F2F">
        <w:rPr>
          <w:rFonts w:ascii="Times New Roman" w:eastAsia="宋体" w:hAnsi="Times New Roman" w:cs="Times New Roman"/>
          <w:sz w:val="24"/>
          <w:szCs w:val="24"/>
        </w:rPr>
        <w:t>is</w:t>
      </w:r>
      <w:r w:rsidR="006C1F2F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exothermic.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The physical </w:t>
      </w:r>
      <w:r w:rsidRPr="006E319F">
        <w:rPr>
          <w:rFonts w:ascii="Times New Roman" w:hAnsi="Times New Roman" w:cs="Times New Roman"/>
          <w:sz w:val="24"/>
          <w:szCs w:val="24"/>
        </w:rPr>
        <w:t>solubility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was related to 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H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6C1F2F">
        <w:rPr>
          <w:rFonts w:ascii="Times New Roman" w:eastAsia="宋体" w:hAnsi="Times New Roman" w:cs="Times New Roman"/>
          <w:sz w:val="24"/>
          <w:szCs w:val="24"/>
        </w:rPr>
        <w:t xml:space="preserve">and </w:t>
      </w:r>
      <w:r w:rsidRPr="006E319F">
        <w:rPr>
          <w:rFonts w:ascii="Times New Roman" w:eastAsia="宋体" w:hAnsi="Times New Roman" w:cs="Times New Roman"/>
          <w:sz w:val="24"/>
          <w:szCs w:val="24"/>
        </w:rPr>
        <w:t>it increased remarkably with the temperature.</w:t>
      </w:r>
    </w:p>
    <w:p w14:paraId="54DBA740" w14:textId="167C6963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As mentioned </w:t>
      </w:r>
      <w:r w:rsidR="004021BE">
        <w:rPr>
          <w:rFonts w:ascii="Times New Roman" w:eastAsia="宋体" w:hAnsi="Times New Roman" w:cs="Times New Roman"/>
          <w:sz w:val="24"/>
          <w:szCs w:val="24"/>
        </w:rPr>
        <w:t>above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</w:t>
      </w:r>
      <w:bookmarkStart w:id="70" w:name="_Hlk124258479"/>
      <w:r w:rsidRPr="006E319F">
        <w:rPr>
          <w:rFonts w:ascii="Times New Roman" w:eastAsia="宋体" w:hAnsi="Times New Roman" w:cs="Times New Roman"/>
          <w:sz w:val="24"/>
          <w:szCs w:val="24"/>
        </w:rPr>
        <w:t>the total molar amount (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Z</w:t>
      </w:r>
      <w:r w:rsidRPr="006E319F">
        <w:rPr>
          <w:rFonts w:ascii="Times New Roman" w:eastAsia="宋体" w:hAnsi="Times New Roman" w:cs="Times New Roman"/>
          <w:sz w:val="24"/>
          <w:szCs w:val="24"/>
        </w:rPr>
        <w:t>) of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Pr="006E319F">
        <w:rPr>
          <w:rFonts w:ascii="Times New Roman" w:eastAsia="宋体" w:hAnsi="Times New Roman" w:cs="Times New Roman"/>
          <w:sz w:val="24"/>
          <w:szCs w:val="24"/>
        </w:rPr>
        <w:t>solubility</w:t>
      </w:r>
      <w:bookmarkEnd w:id="70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in absorbents could be divided into two portions: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physical </w:t>
      </w:r>
      <w:bookmarkStart w:id="71" w:name="_Hlk121842405"/>
      <w:r w:rsidRPr="006E319F">
        <w:rPr>
          <w:rFonts w:ascii="Times New Roman" w:eastAsia="宋体" w:hAnsi="Times New Roman" w:cs="Times New Roman"/>
          <w:sz w:val="24"/>
          <w:szCs w:val="24"/>
        </w:rPr>
        <w:t>solubility</w:t>
      </w:r>
      <w:bookmarkEnd w:id="71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(n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CO2(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phy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)</w:t>
      </w:r>
      <w:r w:rsidRPr="006E319F">
        <w:rPr>
          <w:rFonts w:ascii="Times New Roman" w:eastAsia="宋体" w:hAnsi="Times New Roman" w:cs="Times New Roman"/>
          <w:sz w:val="24"/>
          <w:szCs w:val="24"/>
        </w:rPr>
        <w:t>) and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Pr="006E319F">
        <w:rPr>
          <w:rFonts w:ascii="Times New Roman" w:eastAsia="宋体" w:hAnsi="Times New Roman" w:cs="Times New Roman"/>
          <w:sz w:val="24"/>
          <w:szCs w:val="24"/>
        </w:rPr>
        <w:t>chemical solubility (n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CO2(chem)</w:t>
      </w:r>
      <w:r w:rsidRPr="006E319F">
        <w:rPr>
          <w:rFonts w:ascii="Times New Roman" w:eastAsia="宋体" w:hAnsi="Times New Roman" w:cs="Times New Roman"/>
          <w:sz w:val="24"/>
          <w:szCs w:val="24"/>
        </w:rPr>
        <w:t>).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To understand the contributions of n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CO2(chem)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n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CO2(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phy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)</w:t>
      </w:r>
      <w:r w:rsidRPr="006E319F">
        <w:rPr>
          <w:rFonts w:ascii="Times New Roman" w:eastAsia="宋体" w:hAnsi="Times New Roman" w:cs="Times New Roman"/>
          <w:sz w:val="24"/>
          <w:szCs w:val="24"/>
        </w:rPr>
        <w:t>, the chemical and physical solubility curves of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in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%) at 40</w:t>
      </w:r>
      <w:r w:rsidR="00F20E87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°C were calculated as shown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8. Due to the stoichiometric limitation of </w:t>
      </w:r>
      <w:r w:rsidR="00337D17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>equilibrium reaction, the chemical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solubility played a major role in the system and leveled off under </w:t>
      </w:r>
      <w:r w:rsidR="00DC2280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pressure </w:t>
      </w:r>
      <w:r w:rsidR="00DC2280">
        <w:rPr>
          <w:rFonts w:ascii="Times New Roman" w:eastAsia="宋体" w:hAnsi="Times New Roman" w:cs="Times New Roman"/>
          <w:sz w:val="24"/>
          <w:szCs w:val="24"/>
        </w:rPr>
        <w:t>of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1.93 bar. On the contrary, the physical solubility increased linearly with the increasing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pressure over 1.93 bar. Therefore, it </w:t>
      </w:r>
      <w:r w:rsidR="004021BE">
        <w:rPr>
          <w:rFonts w:ascii="Times New Roman" w:eastAsia="宋体" w:hAnsi="Times New Roman" w:cs="Times New Roman"/>
          <w:sz w:val="24"/>
          <w:szCs w:val="24"/>
        </w:rPr>
        <w:t xml:space="preserve">was </w:t>
      </w:r>
      <w:r w:rsidRPr="006E319F">
        <w:rPr>
          <w:rFonts w:ascii="Times New Roman" w:eastAsia="宋体" w:hAnsi="Times New Roman" w:cs="Times New Roman"/>
          <w:sz w:val="24"/>
          <w:szCs w:val="24"/>
        </w:rPr>
        <w:t>demonstrated that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solubility in absorbents is a combination of chemical and physical absorption, and the modified deactivated mode is accurate and suitable </w:t>
      </w:r>
      <w:r w:rsidR="004021BE">
        <w:rPr>
          <w:rFonts w:ascii="Times New Roman" w:eastAsia="宋体" w:hAnsi="Times New Roman" w:cs="Times New Roman"/>
          <w:sz w:val="24"/>
          <w:szCs w:val="24"/>
        </w:rPr>
        <w:t>to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lastRenderedPageBreak/>
        <w:t>describ</w:t>
      </w:r>
      <w:r w:rsidR="004021BE">
        <w:rPr>
          <w:rFonts w:ascii="Times New Roman" w:eastAsia="宋体" w:hAnsi="Times New Roman" w:cs="Times New Roman"/>
          <w:sz w:val="24"/>
          <w:szCs w:val="24"/>
        </w:rPr>
        <w:t>e the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Pr="006E319F">
        <w:rPr>
          <w:rFonts w:ascii="Times New Roman" w:eastAsia="宋体" w:hAnsi="Times New Roman" w:cs="Times New Roman"/>
          <w:sz w:val="24"/>
          <w:szCs w:val="24"/>
        </w:rPr>
        <w:t>dissolution behaviors of absorbents.</w:t>
      </w:r>
    </w:p>
    <w:p w14:paraId="2D1CF4BE" w14:textId="1F837AC0" w:rsidR="007B3B3C" w:rsidRPr="006E319F" w:rsidRDefault="007B3B3C" w:rsidP="00CA3670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To </w:t>
      </w:r>
      <w:r w:rsidR="00CA722A">
        <w:rPr>
          <w:rFonts w:ascii="Times New Roman" w:eastAsia="宋体" w:hAnsi="Times New Roman" w:cs="Times New Roman"/>
          <w:sz w:val="24"/>
          <w:szCs w:val="24"/>
        </w:rPr>
        <w:t>better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understand the</w:t>
      </w:r>
      <w:bookmarkStart w:id="72" w:name="_Hlk127214801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chemical and physical dissolution</w:t>
      </w:r>
      <w:bookmarkEnd w:id="72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behaviors of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in TAFILs and the TAFIL binary absorbents, thermodynamic properties including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Δ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reaH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Δ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reaG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and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Δ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reaS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were investigated. The </w:t>
      </w:r>
      <w:r w:rsidR="00CA722A" w:rsidRPr="006E319F">
        <w:rPr>
          <w:rFonts w:ascii="Times New Roman" w:eastAsia="宋体" w:hAnsi="Times New Roman" w:cs="Times New Roman"/>
          <w:sz w:val="24"/>
          <w:szCs w:val="24"/>
        </w:rPr>
        <w:t>detail</w:t>
      </w:r>
      <w:r w:rsidR="00CA722A">
        <w:rPr>
          <w:rFonts w:ascii="Times New Roman" w:eastAsia="宋体" w:hAnsi="Times New Roman" w:cs="Times New Roman"/>
          <w:sz w:val="24"/>
          <w:szCs w:val="24"/>
        </w:rPr>
        <w:t xml:space="preserve"> of </w:t>
      </w:r>
      <w:r w:rsidR="00603550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calculation </w:t>
      </w:r>
      <w:r w:rsidR="00603550">
        <w:rPr>
          <w:rFonts w:ascii="Times New Roman" w:eastAsia="宋体" w:hAnsi="Times New Roman" w:cs="Times New Roman"/>
          <w:sz w:val="24"/>
          <w:szCs w:val="24"/>
        </w:rPr>
        <w:t>was</w:t>
      </w:r>
      <w:r w:rsidR="00603550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explained in Equation</w:t>
      </w:r>
      <w:r w:rsidR="00F00947">
        <w:rPr>
          <w:rFonts w:ascii="Times New Roman" w:eastAsia="宋体" w:hAnsi="Times New Roman" w:cs="Times New Roman"/>
          <w:sz w:val="24"/>
          <w:szCs w:val="24"/>
        </w:rPr>
        <w:t>s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(S</w:t>
      </w:r>
      <w:proofErr w:type="gramStart"/>
      <w:r w:rsidRPr="006E319F">
        <w:rPr>
          <w:rFonts w:ascii="Times New Roman" w:eastAsia="宋体" w:hAnsi="Times New Roman" w:cs="Times New Roman"/>
          <w:sz w:val="24"/>
          <w:szCs w:val="24"/>
        </w:rPr>
        <w:t>23)~</w:t>
      </w:r>
      <w:proofErr w:type="gramEnd"/>
      <w:r w:rsidRPr="006E319F">
        <w:rPr>
          <w:rFonts w:ascii="Times New Roman" w:eastAsia="宋体" w:hAnsi="Times New Roman" w:cs="Times New Roman"/>
          <w:sz w:val="24"/>
          <w:szCs w:val="24"/>
        </w:rPr>
        <w:t>(S29). In the above results,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 data in pure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 and </w:t>
      </w:r>
      <w:bookmarkStart w:id="73" w:name="OLE_LINK16"/>
      <w:r w:rsidRPr="006E319F">
        <w:rPr>
          <w:rFonts w:ascii="Times New Roman" w:eastAsia="宋体" w:hAnsi="Times New Roman" w:cs="Times New Roman"/>
          <w:sz w:val="24"/>
          <w:szCs w:val="24"/>
        </w:rPr>
        <w:t>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]/TMS</w:t>
      </w:r>
      <w:bookmarkEnd w:id="73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Start w:id="74" w:name="_Hlk122118560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(80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%)</w:t>
      </w:r>
      <w:bookmarkEnd w:id="74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CA722A" w:rsidRPr="006E319F">
        <w:rPr>
          <w:rFonts w:ascii="Times New Roman" w:eastAsia="宋体" w:hAnsi="Times New Roman" w:cs="Times New Roman"/>
          <w:sz w:val="24"/>
          <w:szCs w:val="24"/>
        </w:rPr>
        <w:t xml:space="preserve">were performed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at different temperatures by the modified deactivated model as shown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7. The calculation results of 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H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K</w:t>
      </w:r>
      <w:r w:rsidR="00D16827" w:rsidRPr="00D16827">
        <w:rPr>
          <w:rFonts w:ascii="Times New Roman" w:eastAsia="宋体" w:hAnsi="Times New Roman" w:cs="Times New Roman"/>
          <w:sz w:val="24"/>
          <w:szCs w:val="24"/>
        </w:rPr>
        <w:t>,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thermodynamic properties were summarized and compared in Table 3. The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Δ</w:t>
      </w:r>
      <w:r w:rsidRPr="006E319F">
        <w:rPr>
          <w:rFonts w:ascii="Times New Roman" w:eastAsia="宋体" w:hAnsi="Times New Roman" w:cs="Times New Roman"/>
          <w:i/>
          <w:iCs/>
          <w:sz w:val="24"/>
          <w:szCs w:val="24"/>
        </w:rPr>
        <w:t>reaH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of pure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 was -47.27 kJ/mol, approximately comparable to the half of </w:t>
      </w:r>
      <w:r w:rsidR="00CA722A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Pr="006E319F">
        <w:rPr>
          <w:rFonts w:ascii="Times New Roman" w:eastAsia="宋体" w:hAnsi="Times New Roman" w:cs="Times New Roman"/>
          <w:sz w:val="24"/>
          <w:szCs w:val="24"/>
        </w:rPr>
        <w:t>absorption enthalpy in aqueous organic amines</w:t>
      </w:r>
      <w:r w:rsidRPr="00366AD6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32,35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BF3E15" w:rsidRPr="00857621">
        <w:rPr>
          <w:rFonts w:ascii="Times New Roman" w:eastAsia="宋体" w:hAnsi="Times New Roman" w:cs="Times New Roman"/>
          <w:sz w:val="24"/>
          <w:szCs w:val="24"/>
        </w:rPr>
        <w:t>T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he </w:t>
      </w:r>
      <w:bookmarkStart w:id="75" w:name="_Hlk109757685"/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Δ</w:t>
      </w:r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reaH</w:t>
      </w:r>
      <w:bookmarkEnd w:id="75"/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of [Cho][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%) was -35.76 </w:t>
      </w:r>
      <w:bookmarkStart w:id="76" w:name="_Hlk118217356"/>
      <w:r w:rsidRPr="00857621">
        <w:rPr>
          <w:rFonts w:ascii="Times New Roman" w:eastAsia="宋体" w:hAnsi="Times New Roman" w:cs="Times New Roman"/>
          <w:sz w:val="24"/>
          <w:szCs w:val="24"/>
        </w:rPr>
        <w:t>kJ/mol</w:t>
      </w:r>
      <w:bookmarkEnd w:id="76"/>
      <w:r w:rsidRPr="00857621">
        <w:rPr>
          <w:rFonts w:ascii="Times New Roman" w:eastAsia="宋体" w:hAnsi="Times New Roman" w:cs="Times New Roman"/>
          <w:sz w:val="24"/>
          <w:szCs w:val="24"/>
        </w:rPr>
        <w:t>, which implie</w:t>
      </w:r>
      <w:r w:rsidR="00CA722A" w:rsidRPr="00857621">
        <w:rPr>
          <w:rFonts w:ascii="Times New Roman" w:eastAsia="宋体" w:hAnsi="Times New Roman" w:cs="Times New Roman"/>
          <w:sz w:val="24"/>
          <w:szCs w:val="24"/>
        </w:rPr>
        <w:t>s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that CO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dissolution can be easily desorbed. As shown in Figure</w:t>
      </w:r>
      <w:r w:rsidR="00CA722A" w:rsidRPr="00857621">
        <w:rPr>
          <w:rFonts w:ascii="Times New Roman" w:eastAsia="宋体" w:hAnsi="Times New Roman" w:cs="Times New Roman"/>
          <w:sz w:val="24"/>
          <w:szCs w:val="24"/>
        </w:rPr>
        <w:t>s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7 (b) and </w:t>
      </w:r>
      <w:r w:rsidR="00E24E28" w:rsidRPr="00857621">
        <w:rPr>
          <w:rFonts w:ascii="Times New Roman" w:eastAsia="宋体" w:hAnsi="Times New Roman" w:cs="Times New Roman"/>
          <w:sz w:val="24"/>
          <w:szCs w:val="24"/>
        </w:rPr>
        <w:t xml:space="preserve">7 </w:t>
      </w:r>
      <w:r w:rsidRPr="00857621">
        <w:rPr>
          <w:rFonts w:ascii="Times New Roman" w:eastAsia="宋体" w:hAnsi="Times New Roman" w:cs="Times New Roman"/>
          <w:sz w:val="24"/>
          <w:szCs w:val="24"/>
        </w:rPr>
        <w:t>(d), the R</w:t>
      </w:r>
      <w:r w:rsidRPr="00857621">
        <w:rPr>
          <w:rFonts w:ascii="Times New Roman" w:eastAsia="宋体" w:hAnsi="Times New Roman" w:cs="Times New Roman"/>
          <w:sz w:val="24"/>
          <w:szCs w:val="24"/>
          <w:vertAlign w:val="superscript"/>
        </w:rPr>
        <w:t xml:space="preserve">2 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values of </w:t>
      </w:r>
      <w:r w:rsidR="00CD49C6" w:rsidRPr="00857621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linear relationship between </w:t>
      </w:r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P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and </w:t>
      </w:r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x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were 0.99, respectively. CH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solubility decreased with the increas</w:t>
      </w:r>
      <w:r w:rsidR="00D17C76" w:rsidRPr="00857621">
        <w:rPr>
          <w:rFonts w:ascii="Times New Roman" w:eastAsia="宋体" w:hAnsi="Times New Roman" w:cs="Times New Roman"/>
          <w:sz w:val="24"/>
          <w:szCs w:val="24"/>
        </w:rPr>
        <w:t xml:space="preserve">ing </w:t>
      </w:r>
      <w:r w:rsidRPr="00857621">
        <w:rPr>
          <w:rFonts w:ascii="Times New Roman" w:eastAsia="宋体" w:hAnsi="Times New Roman" w:cs="Times New Roman"/>
          <w:sz w:val="24"/>
          <w:szCs w:val="24"/>
        </w:rPr>
        <w:t>temperature</w:t>
      </w:r>
      <w:r w:rsidR="00E24E28" w:rsidRPr="00857621">
        <w:rPr>
          <w:rFonts w:ascii="Times New Roman" w:eastAsia="宋体" w:hAnsi="Times New Roman" w:cs="Times New Roman"/>
          <w:sz w:val="24"/>
          <w:szCs w:val="24"/>
        </w:rPr>
        <w:t>s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, agreeing well with the increased </w:t>
      </w:r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H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of CH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as the temperatures increase. The negative value of </w:t>
      </w:r>
      <w:proofErr w:type="spellStart"/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ΔsolH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indicated that the process </w:t>
      </w:r>
      <w:r w:rsidR="003B060C" w:rsidRPr="00857621">
        <w:rPr>
          <w:rFonts w:ascii="Times New Roman" w:eastAsia="宋体" w:hAnsi="Times New Roman" w:cs="Times New Roman"/>
          <w:sz w:val="24"/>
          <w:szCs w:val="24"/>
        </w:rPr>
        <w:t xml:space="preserve">is 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exothermic. The 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Δ</w:t>
      </w:r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reaH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of CO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dissolution in (−35.76 kJ/mol) </w:t>
      </w:r>
      <w:r w:rsidR="003B060C" w:rsidRPr="00857621">
        <w:rPr>
          <w:rFonts w:ascii="Times New Roman" w:eastAsia="宋体" w:hAnsi="Times New Roman" w:cs="Times New Roman"/>
          <w:sz w:val="24"/>
          <w:szCs w:val="24"/>
        </w:rPr>
        <w:t xml:space="preserve">was 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more negative than the </w:t>
      </w:r>
      <w:proofErr w:type="spellStart"/>
      <w:r w:rsidRPr="00857621">
        <w:rPr>
          <w:rFonts w:ascii="Times New Roman" w:eastAsia="宋体" w:hAnsi="Times New Roman" w:cs="Times New Roman"/>
          <w:i/>
          <w:iCs/>
          <w:sz w:val="24"/>
          <w:szCs w:val="24"/>
        </w:rPr>
        <w:t>ΔsolH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of CH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solubility (−3.60 kJ/mol) for [Cho][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 xml:space="preserve">%), </w:t>
      </w:r>
      <w:r w:rsidR="003B060C" w:rsidRPr="00857621">
        <w:rPr>
          <w:rFonts w:ascii="Times New Roman" w:eastAsia="宋体" w:hAnsi="Times New Roman" w:cs="Times New Roman"/>
          <w:sz w:val="24"/>
          <w:szCs w:val="24"/>
        </w:rPr>
        <w:t xml:space="preserve">which </w:t>
      </w:r>
      <w:r w:rsidR="00B63BD9" w:rsidRPr="00857621">
        <w:rPr>
          <w:rFonts w:ascii="Times New Roman" w:eastAsia="宋体" w:hAnsi="Times New Roman" w:cs="Times New Roman"/>
          <w:sz w:val="24"/>
          <w:szCs w:val="24"/>
        </w:rPr>
        <w:t>indicated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3B060C" w:rsidRPr="00857621">
        <w:rPr>
          <w:rFonts w:ascii="Times New Roman" w:eastAsia="宋体" w:hAnsi="Times New Roman" w:cs="Times New Roman"/>
          <w:sz w:val="24"/>
          <w:szCs w:val="24"/>
        </w:rPr>
        <w:t xml:space="preserve">that </w:t>
      </w:r>
      <w:r w:rsidR="00B63BD9" w:rsidRPr="00857621">
        <w:rPr>
          <w:rFonts w:ascii="Times New Roman" w:eastAsia="宋体" w:hAnsi="Times New Roman" w:cs="Times New Roman"/>
          <w:sz w:val="24"/>
          <w:szCs w:val="24"/>
        </w:rPr>
        <w:t>[Cho][</w:t>
      </w:r>
      <w:proofErr w:type="spellStart"/>
      <w:r w:rsidR="00B63BD9" w:rsidRPr="00857621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B63BD9" w:rsidRPr="00857621">
        <w:rPr>
          <w:rFonts w:ascii="Times New Roman" w:eastAsia="宋体" w:hAnsi="Times New Roman" w:cs="Times New Roman"/>
          <w:sz w:val="24"/>
          <w:szCs w:val="24"/>
        </w:rPr>
        <w:t xml:space="preserve">]/TMS binary absorbents </w:t>
      </w:r>
      <w:r w:rsidR="003B060C" w:rsidRPr="00857621">
        <w:rPr>
          <w:rFonts w:ascii="Times New Roman" w:eastAsia="宋体" w:hAnsi="Times New Roman" w:cs="Times New Roman"/>
          <w:sz w:val="24"/>
          <w:szCs w:val="24"/>
        </w:rPr>
        <w:t xml:space="preserve">have </w:t>
      </w:r>
      <w:r w:rsidRPr="00857621">
        <w:rPr>
          <w:rFonts w:ascii="Times New Roman" w:eastAsia="宋体" w:hAnsi="Times New Roman" w:cs="Times New Roman"/>
          <w:sz w:val="24"/>
          <w:szCs w:val="24"/>
        </w:rPr>
        <w:t>high CO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857621">
        <w:rPr>
          <w:rFonts w:ascii="Times New Roman" w:eastAsia="宋体" w:hAnsi="Times New Roman" w:cs="Times New Roman"/>
          <w:sz w:val="24"/>
          <w:szCs w:val="24"/>
        </w:rPr>
        <w:t>/CH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selectivity in the experiment.</w:t>
      </w:r>
    </w:p>
    <w:p w14:paraId="4AE5DCDD" w14:textId="77777777" w:rsidR="007B3B3C" w:rsidRPr="00CD7359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CD7359">
        <w:rPr>
          <w:rFonts w:ascii="Times New Roman" w:hAnsi="Times New Roman" w:cs="Times New Roman"/>
          <w:sz w:val="24"/>
          <w:szCs w:val="24"/>
        </w:rPr>
        <w:t>3.5 CO</w:t>
      </w:r>
      <w:r w:rsidRPr="00CD735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D7359">
        <w:rPr>
          <w:rFonts w:ascii="Times New Roman" w:hAnsi="Times New Roman" w:cs="Times New Roman"/>
          <w:sz w:val="24"/>
          <w:szCs w:val="24"/>
        </w:rPr>
        <w:t xml:space="preserve"> dissolution mechanism of TAFIL binary absorbents</w:t>
      </w:r>
    </w:p>
    <w:p w14:paraId="6F56DAD5" w14:textId="77777777" w:rsidR="007B3B3C" w:rsidRPr="00CD7359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CD7359">
        <w:rPr>
          <w:rFonts w:ascii="Times New Roman" w:hAnsi="Times New Roman" w:cs="Times New Roman"/>
          <w:sz w:val="24"/>
          <w:szCs w:val="24"/>
        </w:rPr>
        <w:t>3.5.1 Spectroscopic studies</w:t>
      </w:r>
    </w:p>
    <w:p w14:paraId="72160155" w14:textId="5D21E928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77" w:name="OLE_LINK3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To </w:t>
      </w:r>
      <w:r w:rsidR="00D17C76">
        <w:rPr>
          <w:rFonts w:ascii="Times New Roman" w:eastAsia="宋体" w:hAnsi="Times New Roman" w:cs="Times New Roman"/>
          <w:sz w:val="24"/>
          <w:szCs w:val="24"/>
        </w:rPr>
        <w:t xml:space="preserve">gain a </w:t>
      </w:r>
      <w:r w:rsidRPr="006E319F">
        <w:rPr>
          <w:rFonts w:ascii="Times New Roman" w:eastAsia="宋体" w:hAnsi="Times New Roman" w:cs="Times New Roman"/>
          <w:sz w:val="24"/>
          <w:szCs w:val="24"/>
        </w:rPr>
        <w:t>deep</w:t>
      </w:r>
      <w:r w:rsidR="00D17C76">
        <w:rPr>
          <w:rFonts w:ascii="Times New Roman" w:eastAsia="宋体" w:hAnsi="Times New Roman" w:cs="Times New Roman"/>
          <w:sz w:val="24"/>
          <w:szCs w:val="24"/>
        </w:rPr>
        <w:t xml:space="preserve"> understanding of the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dissolution mechanisms, the structures </w:t>
      </w:r>
      <w:r w:rsidRPr="006E319F">
        <w:rPr>
          <w:rFonts w:ascii="Times New Roman" w:eastAsia="宋体" w:hAnsi="Times New Roman" w:cs="Times New Roman"/>
          <w:sz w:val="24"/>
          <w:szCs w:val="24"/>
        </w:rPr>
        <w:lastRenderedPageBreak/>
        <w:t>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%) before and after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dissolution were </w:t>
      </w:r>
      <w:r w:rsidR="00CF27AF">
        <w:rPr>
          <w:rFonts w:ascii="Times New Roman" w:eastAsia="宋体" w:hAnsi="Times New Roman" w:cs="Times New Roman"/>
          <w:sz w:val="24"/>
          <w:szCs w:val="24"/>
        </w:rPr>
        <w:t>studied</w:t>
      </w:r>
      <w:r w:rsidR="00CF27AF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using spectroscopic characterizations. </w:t>
      </w:r>
      <w:r w:rsidR="00084627">
        <w:rPr>
          <w:rFonts w:ascii="Times New Roman" w:eastAsia="宋体" w:hAnsi="Times New Roman" w:cs="Times New Roman"/>
          <w:sz w:val="24"/>
          <w:szCs w:val="24"/>
        </w:rPr>
        <w:t>S</w:t>
      </w:r>
      <w:r w:rsidRPr="006E319F">
        <w:rPr>
          <w:rFonts w:ascii="Times New Roman" w:eastAsia="宋体" w:hAnsi="Times New Roman" w:cs="Times New Roman"/>
          <w:sz w:val="24"/>
          <w:szCs w:val="24"/>
        </w:rPr>
        <w:t>pectral changes during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bubbling into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%) </w:t>
      </w:r>
      <w:r w:rsidR="0031298A">
        <w:rPr>
          <w:rFonts w:ascii="Times New Roman" w:eastAsia="宋体" w:hAnsi="Times New Roman" w:cs="Times New Roman"/>
          <w:sz w:val="24"/>
          <w:szCs w:val="24"/>
        </w:rPr>
        <w:t>were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monitored by </w:t>
      </w:r>
      <w:bookmarkStart w:id="78" w:name="_Hlk123745067"/>
      <w:r w:rsidRPr="006E319F">
        <w:rPr>
          <w:rFonts w:ascii="Times New Roman" w:eastAsia="宋体" w:hAnsi="Times New Roman" w:cs="Times New Roman"/>
          <w:sz w:val="24"/>
          <w:szCs w:val="24"/>
        </w:rPr>
        <w:t>in-situ FTIR spectrometry</w:t>
      </w:r>
      <w:bookmarkEnd w:id="78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in 90 min, as depicted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9. </w:t>
      </w:r>
      <w:r w:rsidRPr="002B7F60">
        <w:rPr>
          <w:rFonts w:ascii="Times New Roman" w:eastAsia="宋体" w:hAnsi="Times New Roman" w:cs="Times New Roman"/>
          <w:sz w:val="24"/>
          <w:szCs w:val="24"/>
        </w:rPr>
        <w:t>Compar</w:t>
      </w:r>
      <w:r w:rsidR="0031298A" w:rsidRPr="002B7F60">
        <w:rPr>
          <w:rFonts w:ascii="Times New Roman" w:eastAsia="宋体" w:hAnsi="Times New Roman" w:cs="Times New Roman"/>
          <w:sz w:val="24"/>
          <w:szCs w:val="24"/>
        </w:rPr>
        <w:t>ed to</w:t>
      </w:r>
      <w:r w:rsidRPr="002B7F60">
        <w:rPr>
          <w:rFonts w:ascii="Times New Roman" w:eastAsia="宋体" w:hAnsi="Times New Roman" w:cs="Times New Roman"/>
          <w:sz w:val="24"/>
          <w:szCs w:val="24"/>
        </w:rPr>
        <w:t xml:space="preserve"> the spectra of </w:t>
      </w:r>
      <w:bookmarkStart w:id="79" w:name="_Hlk123674994"/>
      <w:r w:rsidRPr="002B7F60">
        <w:rPr>
          <w:rFonts w:ascii="Times New Roman" w:eastAsia="宋体" w:hAnsi="Times New Roman" w:cs="Times New Roman"/>
          <w:sz w:val="24"/>
          <w:szCs w:val="24"/>
        </w:rPr>
        <w:t>fresh [Cho][</w:t>
      </w:r>
      <w:proofErr w:type="spellStart"/>
      <w:r w:rsidRPr="002B7F60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2B7F60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Pr="002B7F60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2B7F60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2B7F60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2B7F60">
        <w:rPr>
          <w:rFonts w:ascii="Times New Roman" w:eastAsia="宋体" w:hAnsi="Times New Roman" w:cs="Times New Roman"/>
          <w:sz w:val="24"/>
          <w:szCs w:val="24"/>
        </w:rPr>
        <w:t>%)</w:t>
      </w:r>
      <w:bookmarkEnd w:id="79"/>
      <w:r w:rsidRPr="002B7F60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D937D9" w:rsidRPr="002B7F60">
        <w:rPr>
          <w:rFonts w:ascii="Times New Roman" w:eastAsia="宋体" w:hAnsi="Times New Roman" w:cs="Times New Roman"/>
          <w:sz w:val="24"/>
          <w:szCs w:val="24"/>
        </w:rPr>
        <w:t>o</w:t>
      </w:r>
      <w:r w:rsidR="00CF27AF" w:rsidRPr="002B7F60">
        <w:rPr>
          <w:rFonts w:ascii="Times New Roman" w:eastAsia="宋体" w:hAnsi="Times New Roman" w:cs="Times New Roman"/>
          <w:sz w:val="24"/>
          <w:szCs w:val="24"/>
        </w:rPr>
        <w:t>ne</w:t>
      </w:r>
      <w:r w:rsidRPr="002B7F60">
        <w:rPr>
          <w:rFonts w:ascii="Times New Roman" w:eastAsia="宋体" w:hAnsi="Times New Roman" w:cs="Times New Roman"/>
          <w:sz w:val="24"/>
          <w:szCs w:val="24"/>
        </w:rPr>
        <w:t xml:space="preserve"> new peak </w:t>
      </w:r>
      <w:r w:rsidR="00CA3670" w:rsidRPr="002B7F60">
        <w:rPr>
          <w:rFonts w:ascii="Times New Roman" w:eastAsia="宋体" w:hAnsi="Times New Roman" w:cs="Times New Roman"/>
          <w:sz w:val="24"/>
          <w:szCs w:val="24"/>
        </w:rPr>
        <w:t xml:space="preserve">appeared </w:t>
      </w:r>
      <w:r w:rsidRPr="002B7F60">
        <w:rPr>
          <w:rFonts w:ascii="Times New Roman" w:eastAsia="宋体" w:hAnsi="Times New Roman" w:cs="Times New Roman"/>
          <w:sz w:val="24"/>
          <w:szCs w:val="24"/>
        </w:rPr>
        <w:t>at 1662 cm</w:t>
      </w:r>
      <w:r w:rsidRPr="002B7F60">
        <w:rPr>
          <w:rFonts w:ascii="Times New Roman" w:eastAsia="宋体" w:hAnsi="Times New Roman" w:cs="Times New Roman"/>
          <w:sz w:val="24"/>
          <w:szCs w:val="24"/>
          <w:vertAlign w:val="superscript"/>
        </w:rPr>
        <w:t>−1</w:t>
      </w:r>
      <w:r w:rsidR="00CA3670" w:rsidRPr="002B7F60">
        <w:rPr>
          <w:rFonts w:ascii="Times New Roman" w:eastAsia="宋体" w:hAnsi="Times New Roman" w:cs="Times New Roman"/>
          <w:sz w:val="24"/>
          <w:szCs w:val="24"/>
        </w:rPr>
        <w:t xml:space="preserve"> during CO</w:t>
      </w:r>
      <w:r w:rsidR="00CA3670" w:rsidRPr="002B7F60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="00CA3670" w:rsidRPr="002B7F60">
        <w:rPr>
          <w:rFonts w:ascii="Times New Roman" w:eastAsia="宋体" w:hAnsi="Times New Roman" w:cs="Times New Roman"/>
          <w:sz w:val="24"/>
          <w:szCs w:val="24"/>
        </w:rPr>
        <w:t>dissolution,</w:t>
      </w:r>
      <w:r w:rsidRPr="002B7F6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CA3670" w:rsidRPr="002B7F60">
        <w:rPr>
          <w:rFonts w:ascii="Times New Roman" w:eastAsia="宋体" w:hAnsi="Times New Roman" w:cs="Times New Roman"/>
          <w:sz w:val="24"/>
          <w:szCs w:val="24"/>
        </w:rPr>
        <w:t xml:space="preserve">which </w:t>
      </w:r>
      <w:r w:rsidRPr="002B7F60">
        <w:rPr>
          <w:rFonts w:ascii="Times New Roman" w:eastAsia="宋体" w:hAnsi="Times New Roman" w:cs="Times New Roman"/>
          <w:sz w:val="24"/>
          <w:szCs w:val="24"/>
        </w:rPr>
        <w:t xml:space="preserve">was attributed to the asymmetrical stretching vibration of C=O belonged to </w:t>
      </w:r>
      <w:bookmarkStart w:id="80" w:name="_Hlk123894957"/>
      <w:r w:rsidRPr="002B7F60">
        <w:rPr>
          <w:rFonts w:ascii="Times New Roman" w:eastAsia="宋体" w:hAnsi="Times New Roman" w:cs="Times New Roman"/>
          <w:sz w:val="24"/>
          <w:szCs w:val="24"/>
        </w:rPr>
        <w:t>N−COO</w:t>
      </w:r>
      <w:r w:rsidRPr="002B7F60">
        <w:rPr>
          <w:rFonts w:ascii="Times New Roman" w:eastAsia="宋体" w:hAnsi="Times New Roman" w:cs="Times New Roman"/>
          <w:sz w:val="24"/>
          <w:szCs w:val="24"/>
          <w:vertAlign w:val="superscript"/>
        </w:rPr>
        <w:t>−</w:t>
      </w:r>
      <w:bookmarkEnd w:id="80"/>
      <w:r w:rsidRPr="002B7F60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3</w:t>
      </w:r>
      <w:r w:rsidR="00CA3670" w:rsidRPr="002B7F60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6</w:t>
      </w:r>
      <w:r w:rsidR="00DA5DE2" w:rsidRPr="002B7F60">
        <w:rPr>
          <w:rFonts w:ascii="Times New Roman" w:eastAsia="宋体" w:hAnsi="Times New Roman" w:cs="Times New Roman"/>
          <w:sz w:val="24"/>
          <w:szCs w:val="24"/>
        </w:rPr>
        <w:t>.</w:t>
      </w:r>
      <w:r w:rsidR="009B5CE8" w:rsidRPr="002B7F6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B1D70" w:rsidRPr="002B7F60">
        <w:rPr>
          <w:rFonts w:ascii="Times New Roman" w:eastAsia="宋体" w:hAnsi="Times New Roman" w:cs="Times New Roman"/>
          <w:sz w:val="24"/>
          <w:szCs w:val="24"/>
        </w:rPr>
        <w:t>T</w:t>
      </w:r>
      <w:r w:rsidR="009B5CE8" w:rsidRPr="002B7F60">
        <w:rPr>
          <w:rFonts w:ascii="Times New Roman" w:eastAsia="宋体" w:hAnsi="Times New Roman" w:cs="Times New Roman"/>
          <w:sz w:val="24"/>
          <w:szCs w:val="24"/>
        </w:rPr>
        <w:t xml:space="preserve">he </w:t>
      </w:r>
      <w:r w:rsidRPr="002B7F60">
        <w:rPr>
          <w:rFonts w:ascii="Times New Roman" w:eastAsia="宋体" w:hAnsi="Times New Roman" w:cs="Times New Roman"/>
          <w:sz w:val="24"/>
          <w:szCs w:val="24"/>
        </w:rPr>
        <w:t>other peak</w:t>
      </w:r>
      <w:r w:rsidR="00FD0AC0" w:rsidRPr="002B7F6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8436FA" w:rsidRPr="002B7F60">
        <w:rPr>
          <w:rFonts w:ascii="Times New Roman" w:eastAsia="宋体" w:hAnsi="Times New Roman" w:cs="Times New Roman"/>
          <w:sz w:val="24"/>
          <w:szCs w:val="24"/>
        </w:rPr>
        <w:t>at 1268 cm</w:t>
      </w:r>
      <w:r w:rsidR="008436FA" w:rsidRPr="002B7F60">
        <w:rPr>
          <w:rFonts w:ascii="Times New Roman" w:eastAsia="宋体" w:hAnsi="Times New Roman" w:cs="Times New Roman"/>
          <w:sz w:val="24"/>
          <w:szCs w:val="24"/>
          <w:vertAlign w:val="superscript"/>
        </w:rPr>
        <w:t>−1</w:t>
      </w:r>
      <w:r w:rsidR="008436FA" w:rsidRPr="002B7F6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FD0AC0" w:rsidRPr="002B7F60">
        <w:rPr>
          <w:rFonts w:ascii="Times New Roman" w:eastAsia="宋体" w:hAnsi="Times New Roman" w:cs="Times New Roman"/>
          <w:sz w:val="24"/>
          <w:szCs w:val="24"/>
        </w:rPr>
        <w:t xml:space="preserve">attributed to the bending vibration of </w:t>
      </w:r>
      <w:bookmarkStart w:id="81" w:name="_Hlk123894935"/>
      <w:r w:rsidR="00FD0AC0" w:rsidRPr="002B7F60">
        <w:rPr>
          <w:rFonts w:ascii="Times New Roman" w:eastAsia="宋体" w:hAnsi="Times New Roman" w:cs="Times New Roman"/>
          <w:sz w:val="24"/>
          <w:szCs w:val="24"/>
        </w:rPr>
        <w:t>C-N</w:t>
      </w:r>
      <w:bookmarkEnd w:id="81"/>
      <w:r w:rsidR="00FD0AC0" w:rsidRPr="002B7F60">
        <w:rPr>
          <w:rFonts w:ascii="Times New Roman" w:eastAsia="宋体" w:hAnsi="Times New Roman" w:cs="Times New Roman"/>
          <w:sz w:val="24"/>
          <w:szCs w:val="24"/>
        </w:rPr>
        <w:t xml:space="preserve"> in the [</w:t>
      </w:r>
      <w:proofErr w:type="spellStart"/>
      <w:r w:rsidR="00FD0AC0" w:rsidRPr="002B7F60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FD0AC0" w:rsidRPr="002B7F60">
        <w:rPr>
          <w:rFonts w:ascii="Times New Roman" w:eastAsia="宋体" w:hAnsi="Times New Roman" w:cs="Times New Roman"/>
          <w:sz w:val="24"/>
          <w:szCs w:val="24"/>
        </w:rPr>
        <w:t>]</w:t>
      </w:r>
      <w:r w:rsidR="00FD0AC0" w:rsidRPr="002B7F60">
        <w:rPr>
          <w:rFonts w:ascii="Times New Roman" w:eastAsia="宋体" w:hAnsi="Times New Roman" w:cs="Times New Roman"/>
          <w:sz w:val="24"/>
          <w:szCs w:val="24"/>
          <w:vertAlign w:val="superscript"/>
        </w:rPr>
        <w:t>-</w:t>
      </w:r>
      <w:r w:rsidR="00FD0AC0" w:rsidRPr="002B7F60">
        <w:rPr>
          <w:rFonts w:ascii="Times New Roman" w:eastAsia="宋体" w:hAnsi="Times New Roman" w:cs="Times New Roman"/>
          <w:sz w:val="24"/>
          <w:szCs w:val="24"/>
        </w:rPr>
        <w:t xml:space="preserve"> ring became stronger, </w:t>
      </w:r>
      <w:r w:rsidR="009B5CE8" w:rsidRPr="002B7F60">
        <w:rPr>
          <w:rFonts w:ascii="Times New Roman" w:eastAsia="宋体" w:hAnsi="Times New Roman" w:cs="Times New Roman"/>
          <w:sz w:val="24"/>
          <w:szCs w:val="24"/>
        </w:rPr>
        <w:t xml:space="preserve">which </w:t>
      </w:r>
      <w:r w:rsidRPr="002B7F60">
        <w:rPr>
          <w:rFonts w:ascii="Times New Roman" w:eastAsia="宋体" w:hAnsi="Times New Roman" w:cs="Times New Roman"/>
          <w:sz w:val="24"/>
          <w:szCs w:val="24"/>
        </w:rPr>
        <w:t>indicated that the N−COO</w:t>
      </w:r>
      <w:r w:rsidRPr="002B7F60">
        <w:rPr>
          <w:rFonts w:ascii="Times New Roman" w:eastAsia="宋体" w:hAnsi="Times New Roman" w:cs="Times New Roman"/>
          <w:sz w:val="24"/>
          <w:szCs w:val="24"/>
          <w:vertAlign w:val="superscript"/>
        </w:rPr>
        <w:t xml:space="preserve">− </w:t>
      </w:r>
      <w:r w:rsidRPr="002B7F60">
        <w:rPr>
          <w:rFonts w:ascii="Times New Roman" w:eastAsia="宋体" w:hAnsi="Times New Roman" w:cs="Times New Roman"/>
          <w:sz w:val="24"/>
          <w:szCs w:val="24"/>
        </w:rPr>
        <w:t xml:space="preserve">formation </w:t>
      </w:r>
      <w:r w:rsidR="00897BB9" w:rsidRPr="002B7F60">
        <w:rPr>
          <w:rFonts w:ascii="Times New Roman" w:eastAsia="宋体" w:hAnsi="Times New Roman" w:cs="Times New Roman"/>
          <w:sz w:val="24"/>
          <w:szCs w:val="24"/>
        </w:rPr>
        <w:t xml:space="preserve">enhances </w:t>
      </w:r>
      <w:r w:rsidRPr="002B7F60">
        <w:rPr>
          <w:rFonts w:ascii="Times New Roman" w:eastAsia="宋体" w:hAnsi="Times New Roman" w:cs="Times New Roman"/>
          <w:sz w:val="24"/>
          <w:szCs w:val="24"/>
        </w:rPr>
        <w:t>the vibration of the C−N.</w:t>
      </w:r>
      <w:r w:rsidRPr="00E677B8">
        <w:rPr>
          <w:rFonts w:ascii="Times New Roman" w:eastAsia="宋体" w:hAnsi="Times New Roman" w:cs="Times New Roman"/>
          <w:sz w:val="24"/>
          <w:szCs w:val="24"/>
        </w:rPr>
        <w:t xml:space="preserve"> In-situ FT</w:t>
      </w:r>
      <w:r w:rsidRPr="006E319F">
        <w:rPr>
          <w:rFonts w:ascii="Times New Roman" w:eastAsia="宋体" w:hAnsi="Times New Roman" w:cs="Times New Roman"/>
          <w:sz w:val="24"/>
          <w:szCs w:val="24"/>
        </w:rPr>
        <w:t>IR spectra for pure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 during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dissolution and desorption were </w:t>
      </w:r>
      <w:r w:rsidR="00897BB9">
        <w:rPr>
          <w:rFonts w:ascii="Times New Roman" w:eastAsia="宋体" w:hAnsi="Times New Roman" w:cs="Times New Roman"/>
          <w:sz w:val="24"/>
          <w:szCs w:val="24"/>
        </w:rPr>
        <w:t xml:space="preserve">also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depicted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S2.</w:t>
      </w:r>
    </w:p>
    <w:p w14:paraId="513DFFB5" w14:textId="428B8722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82" w:name="_Hlk118228558"/>
      <w:bookmarkEnd w:id="77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Meanwhile, the </w:t>
      </w:r>
      <w:r w:rsidRPr="006E319F">
        <w:rPr>
          <w:rFonts w:ascii="Times New Roman" w:eastAsia="宋体" w:hAnsi="Times New Roman" w:cs="Times New Roman"/>
          <w:sz w:val="24"/>
          <w:szCs w:val="24"/>
          <w:vertAlign w:val="superscript"/>
        </w:rPr>
        <w:t>13</w:t>
      </w:r>
      <w:r w:rsidRPr="006E319F">
        <w:rPr>
          <w:rFonts w:ascii="Times New Roman" w:eastAsia="宋体" w:hAnsi="Times New Roman" w:cs="Times New Roman"/>
          <w:sz w:val="24"/>
          <w:szCs w:val="24"/>
        </w:rPr>
        <w:t>C NMR spectra 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%) after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dissolution </w:t>
      </w:r>
      <w:r w:rsidR="003176DB">
        <w:rPr>
          <w:rFonts w:ascii="Times New Roman" w:eastAsia="宋体" w:hAnsi="Times New Roman" w:cs="Times New Roman"/>
          <w:sz w:val="24"/>
          <w:szCs w:val="24"/>
        </w:rPr>
        <w:t xml:space="preserve">and </w:t>
      </w:r>
      <w:r w:rsidRPr="006E319F">
        <w:rPr>
          <w:rFonts w:ascii="Times New Roman" w:eastAsia="宋体" w:hAnsi="Times New Roman" w:cs="Times New Roman"/>
          <w:sz w:val="24"/>
          <w:szCs w:val="24"/>
        </w:rPr>
        <w:t>desorption were examined and compared with</w:t>
      </w:r>
      <w:bookmarkStart w:id="83" w:name="OLE_LINK15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fresh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]/TMS</w:t>
      </w:r>
      <w:bookmarkEnd w:id="83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10.</w:t>
      </w:r>
      <w:r w:rsidRPr="006E319F">
        <w:rPr>
          <w:rFonts w:ascii="Times New Roman" w:hAnsi="Times New Roman" w:cs="Times New Roman"/>
        </w:rPr>
        <w:t xml:space="preserve"> 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The new peak in </w:t>
      </w:r>
      <w:r w:rsidRPr="00857621">
        <w:rPr>
          <w:rFonts w:ascii="Times New Roman" w:eastAsia="宋体" w:hAnsi="Times New Roman" w:cs="Times New Roman"/>
          <w:sz w:val="24"/>
          <w:szCs w:val="24"/>
          <w:vertAlign w:val="superscript"/>
        </w:rPr>
        <w:t>13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C NMR </w:t>
      </w:r>
      <w:r w:rsidR="00F863A0" w:rsidRPr="00857621">
        <w:rPr>
          <w:rFonts w:ascii="Times New Roman" w:eastAsia="宋体" w:hAnsi="Times New Roman" w:cs="Times New Roman"/>
          <w:sz w:val="24"/>
          <w:szCs w:val="24"/>
        </w:rPr>
        <w:t xml:space="preserve">appeared 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at 159.58 ppm </w:t>
      </w:r>
      <w:r w:rsidR="005A37A2" w:rsidRPr="00857621">
        <w:rPr>
          <w:rFonts w:ascii="Times New Roman" w:eastAsia="宋体" w:hAnsi="Times New Roman" w:cs="Times New Roman"/>
          <w:sz w:val="24"/>
          <w:szCs w:val="24"/>
        </w:rPr>
        <w:t xml:space="preserve">that 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represented </w:t>
      </w:r>
      <w:r w:rsidR="005A37A2" w:rsidRPr="00857621">
        <w:rPr>
          <w:rFonts w:ascii="Times New Roman" w:eastAsia="宋体" w:hAnsi="Times New Roman" w:cs="Times New Roman"/>
          <w:sz w:val="24"/>
          <w:szCs w:val="24"/>
        </w:rPr>
        <w:t xml:space="preserve">a carbon signal in </w:t>
      </w:r>
      <w:r w:rsidRPr="00857621">
        <w:rPr>
          <w:rFonts w:ascii="Times New Roman" w:eastAsia="宋体" w:hAnsi="Times New Roman" w:cs="Times New Roman"/>
          <w:sz w:val="24"/>
          <w:szCs w:val="24"/>
        </w:rPr>
        <w:t>N−COO</w:t>
      </w:r>
      <w:r w:rsidRPr="00857621">
        <w:rPr>
          <w:rFonts w:ascii="Times New Roman" w:eastAsia="宋体" w:hAnsi="Times New Roman" w:cs="Times New Roman"/>
          <w:sz w:val="24"/>
          <w:szCs w:val="24"/>
          <w:vertAlign w:val="superscript"/>
        </w:rPr>
        <w:t>−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F863A0" w:rsidRPr="00857621">
        <w:rPr>
          <w:rFonts w:ascii="Times New Roman" w:eastAsia="宋体" w:hAnsi="Times New Roman" w:cs="Times New Roman"/>
          <w:sz w:val="24"/>
          <w:szCs w:val="24"/>
        </w:rPr>
        <w:t xml:space="preserve">but </w:t>
      </w:r>
      <w:r w:rsidRPr="00857621">
        <w:rPr>
          <w:rFonts w:ascii="Times New Roman" w:eastAsia="宋体" w:hAnsi="Times New Roman" w:cs="Times New Roman"/>
          <w:sz w:val="24"/>
          <w:szCs w:val="24"/>
        </w:rPr>
        <w:t>the other signals of [Cho][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>] and TMS remained unchanged.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All these results demonstrated the strong complexation of the nitrogen atom in 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</w:t>
      </w:r>
      <w:r w:rsidRPr="006E319F">
        <w:rPr>
          <w:rFonts w:ascii="Times New Roman" w:eastAsia="宋体" w:hAnsi="Times New Roman" w:cs="Times New Roman"/>
          <w:sz w:val="24"/>
          <w:szCs w:val="24"/>
          <w:vertAlign w:val="superscript"/>
        </w:rPr>
        <w:t>-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with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. After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desorption, the structure of the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%) was almost consistent with the fresh solvent.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hAnsi="Times New Roman" w:cs="Times New Roman"/>
          <w:sz w:val="24"/>
        </w:rPr>
        <w:t>The</w:t>
      </w:r>
      <w:r w:rsidRPr="006E319F">
        <w:rPr>
          <w:rFonts w:ascii="Times New Roman" w:hAnsi="Times New Roman" w:cs="Times New Roman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  <w:vertAlign w:val="superscript"/>
        </w:rPr>
        <w:t>13</w:t>
      </w:r>
      <w:r w:rsidRPr="006E319F">
        <w:rPr>
          <w:rFonts w:ascii="Times New Roman" w:eastAsia="宋体" w:hAnsi="Times New Roman" w:cs="Times New Roman"/>
          <w:sz w:val="24"/>
          <w:szCs w:val="24"/>
        </w:rPr>
        <w:t>C NMR for pure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 before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dissolution and after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desorption </w:t>
      </w:r>
      <w:r w:rsidR="00F863A0">
        <w:rPr>
          <w:rFonts w:ascii="Times New Roman" w:eastAsia="宋体" w:hAnsi="Times New Roman" w:cs="Times New Roman"/>
          <w:sz w:val="24"/>
          <w:szCs w:val="24"/>
        </w:rPr>
        <w:t>was</w:t>
      </w:r>
      <w:r w:rsidR="00F863A0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shown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</w:t>
      </w:r>
      <w:r w:rsidR="007E4E59">
        <w:rPr>
          <w:rFonts w:ascii="Times New Roman" w:eastAsia="宋体" w:hAnsi="Times New Roman" w:cs="Times New Roman"/>
          <w:sz w:val="24"/>
          <w:szCs w:val="24"/>
        </w:rPr>
        <w:t>3</w:t>
      </w:r>
      <w:r w:rsidRPr="006E319F">
        <w:rPr>
          <w:rFonts w:ascii="Times New Roman" w:eastAsia="宋体" w:hAnsi="Times New Roman" w:cs="Times New Roman"/>
          <w:sz w:val="24"/>
          <w:szCs w:val="24"/>
        </w:rPr>
        <w:t>.</w:t>
      </w:r>
      <w:bookmarkEnd w:id="82"/>
    </w:p>
    <w:p w14:paraId="528796E6" w14:textId="77777777" w:rsidR="007B3B3C" w:rsidRPr="00CD7359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CD7359">
        <w:rPr>
          <w:rFonts w:ascii="Times New Roman" w:hAnsi="Times New Roman" w:cs="Times New Roman"/>
          <w:sz w:val="24"/>
          <w:szCs w:val="24"/>
        </w:rPr>
        <w:t xml:space="preserve">3.5.2 </w:t>
      </w:r>
      <w:bookmarkStart w:id="84" w:name="_Hlk119784764"/>
      <w:r w:rsidRPr="00CD7359">
        <w:rPr>
          <w:rFonts w:ascii="Times New Roman" w:hAnsi="Times New Roman" w:cs="Times New Roman"/>
          <w:sz w:val="24"/>
          <w:szCs w:val="24"/>
        </w:rPr>
        <w:t>Quantum chemical calculation</w:t>
      </w:r>
      <w:bookmarkEnd w:id="84"/>
      <w:r w:rsidRPr="00CD7359">
        <w:rPr>
          <w:rFonts w:ascii="Times New Roman" w:hAnsi="Times New Roman" w:cs="Times New Roman"/>
          <w:sz w:val="24"/>
          <w:szCs w:val="24"/>
        </w:rPr>
        <w:t>s</w:t>
      </w:r>
    </w:p>
    <w:p w14:paraId="36B4CEB8" w14:textId="6B1D435A" w:rsidR="007B3B3C" w:rsidRPr="00366AD6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85" w:name="OLE_LINK4"/>
      <w:r w:rsidRPr="006E319F">
        <w:rPr>
          <w:rFonts w:ascii="Times New Roman" w:hAnsi="Times New Roman" w:cs="Times New Roman"/>
          <w:sz w:val="24"/>
          <w:szCs w:val="24"/>
        </w:rPr>
        <w:t>T</w:t>
      </w:r>
      <w:r w:rsidRPr="006E319F">
        <w:rPr>
          <w:rFonts w:ascii="Times New Roman" w:eastAsia="宋体" w:hAnsi="Times New Roman" w:cs="Times New Roman"/>
          <w:sz w:val="24"/>
          <w:szCs w:val="24"/>
        </w:rPr>
        <w:t>o confirm the experimental results, the relative affinity of TAFILs for interacting with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31298A">
        <w:rPr>
          <w:rFonts w:ascii="Times New Roman" w:eastAsia="宋体" w:hAnsi="Times New Roman" w:cs="Times New Roman"/>
          <w:sz w:val="24"/>
          <w:szCs w:val="24"/>
        </w:rPr>
        <w:t>was calculated usin</w:t>
      </w:r>
      <w:r w:rsidR="0031298A" w:rsidRPr="009F336D">
        <w:rPr>
          <w:rFonts w:ascii="Times New Roman" w:eastAsia="宋体" w:hAnsi="Times New Roman" w:cs="Times New Roman"/>
          <w:sz w:val="24"/>
          <w:szCs w:val="24"/>
        </w:rPr>
        <w:t xml:space="preserve">g </w:t>
      </w:r>
      <w:r w:rsidRPr="009F336D">
        <w:rPr>
          <w:rFonts w:ascii="Times New Roman" w:eastAsia="宋体" w:hAnsi="Times New Roman" w:cs="Times New Roman"/>
          <w:sz w:val="24"/>
          <w:szCs w:val="24"/>
        </w:rPr>
        <w:t>DFT</w:t>
      </w:r>
      <w:r w:rsidR="009F336D" w:rsidRPr="00A51842">
        <w:rPr>
          <w:rFonts w:ascii="Times New Roman" w:eastAsia="宋体" w:hAnsi="Times New Roman" w:cs="Times New Roman"/>
          <w:sz w:val="24"/>
          <w:szCs w:val="24"/>
        </w:rPr>
        <w:t xml:space="preserve"> simulation</w:t>
      </w:r>
      <w:r w:rsidRPr="009F336D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3</w:t>
      </w:r>
      <w:r w:rsidR="005A37A2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7</w:t>
      </w:r>
      <w:r w:rsidRPr="009F336D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-</w:t>
      </w:r>
      <w:r w:rsidR="005A37A2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39</w:t>
      </w:r>
      <w:r w:rsidRPr="009F336D">
        <w:rPr>
          <w:rFonts w:ascii="Times New Roman" w:eastAsia="宋体" w:hAnsi="Times New Roman" w:cs="Times New Roman"/>
          <w:sz w:val="24"/>
          <w:szCs w:val="24"/>
        </w:rPr>
        <w:t>. As shown in Figure 11,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the interaction energies between absorbents and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were higher than those </w:t>
      </w:r>
      <w:r w:rsidR="009F336D" w:rsidRPr="006E319F">
        <w:rPr>
          <w:rFonts w:ascii="Times New Roman" w:eastAsia="宋体" w:hAnsi="Times New Roman" w:cs="Times New Roman"/>
          <w:sz w:val="24"/>
          <w:szCs w:val="24"/>
        </w:rPr>
        <w:t xml:space="preserve">between </w:t>
      </w:r>
      <w:r w:rsidR="009F336D" w:rsidRPr="006E319F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absorbents and </w:t>
      </w:r>
      <w:r w:rsidRPr="006E319F">
        <w:rPr>
          <w:rFonts w:ascii="Times New Roman" w:eastAsia="宋体" w:hAnsi="Times New Roman" w:cs="Times New Roman"/>
          <w:sz w:val="24"/>
          <w:szCs w:val="24"/>
        </w:rPr>
        <w:t>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indicating </w:t>
      </w:r>
      <w:r w:rsidR="00A51842">
        <w:rPr>
          <w:rFonts w:ascii="Times New Roman" w:eastAsia="宋体" w:hAnsi="Times New Roman" w:cs="Times New Roman"/>
          <w:sz w:val="24"/>
          <w:szCs w:val="24"/>
        </w:rPr>
        <w:t>these absorbents had</w:t>
      </w:r>
      <w:r w:rsidR="00A51842" w:rsidRPr="00A5184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9C6130">
        <w:rPr>
          <w:rFonts w:ascii="Times New Roman" w:eastAsia="宋体" w:hAnsi="Times New Roman" w:cs="Times New Roman"/>
          <w:sz w:val="24"/>
          <w:szCs w:val="24"/>
        </w:rPr>
        <w:t xml:space="preserve">a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stronger interaction </w:t>
      </w:r>
      <w:r w:rsidR="002D617F">
        <w:rPr>
          <w:rFonts w:ascii="Times New Roman" w:eastAsia="宋体" w:hAnsi="Times New Roman" w:cs="Times New Roman"/>
          <w:sz w:val="24"/>
          <w:szCs w:val="24"/>
        </w:rPr>
        <w:t xml:space="preserve">with </w:t>
      </w:r>
      <w:r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. For example, the interaction energy 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]-CO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(-48.73 kJ/mol) was higher than that 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]-CH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(-12.81 kJ/mol). Similarly, the interaction energy of TMS-CO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(-20.61 kJ/mol) was higher than that of TMS-CH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(-9.18 kJ/mol). </w:t>
      </w:r>
      <w:r w:rsidRPr="005D1A04">
        <w:rPr>
          <w:rFonts w:ascii="Times New Roman" w:eastAsia="宋体" w:hAnsi="Times New Roman" w:cs="Times New Roman"/>
          <w:sz w:val="24"/>
          <w:szCs w:val="24"/>
        </w:rPr>
        <w:t xml:space="preserve">The difference in interaction energies meant that it is easier to </w:t>
      </w:r>
      <w:r w:rsidR="00DF0DDB">
        <w:rPr>
          <w:rFonts w:ascii="Times New Roman" w:eastAsia="宋体" w:hAnsi="Times New Roman" w:cs="Times New Roman"/>
          <w:sz w:val="24"/>
          <w:szCs w:val="24"/>
        </w:rPr>
        <w:t xml:space="preserve">selectively </w:t>
      </w:r>
      <w:r w:rsidRPr="005D1A04">
        <w:rPr>
          <w:rFonts w:ascii="Times New Roman" w:eastAsia="宋体" w:hAnsi="Times New Roman" w:cs="Times New Roman"/>
          <w:sz w:val="24"/>
          <w:szCs w:val="24"/>
        </w:rPr>
        <w:t>capture CO</w:t>
      </w:r>
      <w:r w:rsidRPr="005D1A04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5D1A04">
        <w:rPr>
          <w:rFonts w:ascii="Times New Roman" w:eastAsia="宋体" w:hAnsi="Times New Roman" w:cs="Times New Roman"/>
          <w:sz w:val="24"/>
          <w:szCs w:val="24"/>
        </w:rPr>
        <w:t xml:space="preserve"> than CH</w:t>
      </w:r>
      <w:r w:rsidRPr="005D1A04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5D1A04">
        <w:rPr>
          <w:rFonts w:ascii="Times New Roman" w:eastAsia="宋体" w:hAnsi="Times New Roman" w:cs="Times New Roman"/>
          <w:sz w:val="24"/>
          <w:szCs w:val="24"/>
        </w:rPr>
        <w:t xml:space="preserve"> for these absorbents, which is consistent with the gas solubilities in the absorbents.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Start w:id="86" w:name="_Hlk123743874"/>
      <w:bookmarkEnd w:id="85"/>
    </w:p>
    <w:bookmarkEnd w:id="86"/>
    <w:p w14:paraId="516B4887" w14:textId="6AA1C4D0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It is essential to find potential sites </w:t>
      </w:r>
      <w:r w:rsidR="009C6130">
        <w:rPr>
          <w:rFonts w:ascii="Times New Roman" w:eastAsia="宋体" w:hAnsi="Times New Roman" w:cs="Times New Roman"/>
          <w:sz w:val="24"/>
          <w:szCs w:val="24"/>
        </w:rPr>
        <w:t>for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TAFILs that can interact with gases by the nucleophilic site and </w:t>
      </w:r>
      <w:r w:rsidR="009C6130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electrophilic site. Therefore, the electrostatic potential (ESP) of </w:t>
      </w:r>
      <w:r w:rsidR="00ED74F8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surface for optimized geometry of the TAFILs was also plotted and shown in </w:t>
      </w:r>
      <w:r>
        <w:rPr>
          <w:rFonts w:ascii="Times New Roman" w:eastAsia="宋体" w:hAnsi="Times New Roman" w:cs="Times New Roman"/>
          <w:sz w:val="24"/>
          <w:szCs w:val="24"/>
        </w:rPr>
        <w:t>Figure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12. Different colors represent the different values of ESP at the surface, and the order of decreasing potential is blue &gt; green &gt; yellow &gt; orange &gt; red</w:t>
      </w:r>
      <w:r w:rsidRPr="00366AD6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4</w:t>
      </w:r>
      <w:r w:rsidR="00D61421">
        <w:rPr>
          <w:rFonts w:ascii="Times New Roman" w:eastAsia="宋体" w:hAnsi="Times New Roman" w:cs="Times New Roman"/>
          <w:noProof/>
          <w:sz w:val="24"/>
          <w:szCs w:val="24"/>
          <w:vertAlign w:val="superscript"/>
        </w:rPr>
        <w:t>0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2D617F">
        <w:rPr>
          <w:rFonts w:ascii="Times New Roman" w:eastAsia="宋体" w:hAnsi="Times New Roman" w:cs="Times New Roman"/>
          <w:sz w:val="24"/>
          <w:szCs w:val="24"/>
        </w:rPr>
        <w:t>T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he </w:t>
      </w:r>
      <w:r w:rsidR="002D617F">
        <w:rPr>
          <w:rFonts w:ascii="Times New Roman" w:eastAsia="宋体" w:hAnsi="Times New Roman" w:cs="Times New Roman"/>
          <w:sz w:val="24"/>
          <w:szCs w:val="24"/>
        </w:rPr>
        <w:t xml:space="preserve">results demonstrated that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positive charges of quaternary ammonium cations with different side chains </w:t>
      </w:r>
      <w:r w:rsidR="00ED74F8">
        <w:rPr>
          <w:rFonts w:ascii="Times New Roman" w:eastAsia="宋体" w:hAnsi="Times New Roman" w:cs="Times New Roman"/>
          <w:sz w:val="24"/>
          <w:szCs w:val="24"/>
        </w:rPr>
        <w:t>are</w:t>
      </w:r>
      <w:r w:rsidR="006F2704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mainly concentrated on the neighboring regions of the central nitrogen atom, and the positive charge regions gradually </w:t>
      </w:r>
      <w:r w:rsidR="006F2704">
        <w:rPr>
          <w:rFonts w:ascii="Times New Roman" w:eastAsia="宋体" w:hAnsi="Times New Roman" w:cs="Times New Roman"/>
          <w:sz w:val="24"/>
          <w:szCs w:val="24"/>
        </w:rPr>
        <w:t>decrease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as the alkyl side chains extend longer. </w:t>
      </w:r>
      <w:r w:rsidR="00DF0DDB" w:rsidRPr="00857621">
        <w:rPr>
          <w:rFonts w:ascii="Times New Roman" w:eastAsia="宋体" w:hAnsi="Times New Roman" w:cs="Times New Roman"/>
          <w:sz w:val="24"/>
          <w:szCs w:val="24"/>
        </w:rPr>
        <w:t>I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t could be seen from Figure 12 that </w:t>
      </w:r>
      <w:r w:rsidR="0087745A" w:rsidRPr="00857621">
        <w:rPr>
          <w:rFonts w:ascii="Times New Roman" w:eastAsia="宋体" w:hAnsi="Times New Roman" w:cs="Times New Roman"/>
          <w:sz w:val="24"/>
          <w:szCs w:val="24"/>
        </w:rPr>
        <w:t>the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602FEA" w:rsidRPr="00857621">
        <w:rPr>
          <w:rFonts w:ascii="Times New Roman" w:eastAsia="宋体" w:hAnsi="Times New Roman" w:cs="Times New Roman"/>
          <w:sz w:val="24"/>
          <w:szCs w:val="24"/>
        </w:rPr>
        <w:t xml:space="preserve">apparent 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nucleophilic site in </w:t>
      </w:r>
      <w:bookmarkStart w:id="87" w:name="_Hlk119602409"/>
      <w:r w:rsidRPr="00857621">
        <w:rPr>
          <w:rFonts w:ascii="Times New Roman" w:eastAsia="宋体" w:hAnsi="Times New Roman" w:cs="Times New Roman"/>
          <w:sz w:val="24"/>
          <w:szCs w:val="24"/>
        </w:rPr>
        <w:t>the anion [</w:t>
      </w:r>
      <w:proofErr w:type="spellStart"/>
      <w:r w:rsidRPr="00857621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857621">
        <w:rPr>
          <w:rFonts w:ascii="Times New Roman" w:eastAsia="宋体" w:hAnsi="Times New Roman" w:cs="Times New Roman"/>
          <w:sz w:val="24"/>
          <w:szCs w:val="24"/>
        </w:rPr>
        <w:t>]</w:t>
      </w:r>
      <w:r w:rsidRPr="00857621">
        <w:rPr>
          <w:rFonts w:ascii="Times New Roman" w:eastAsia="宋体" w:hAnsi="Times New Roman" w:cs="Times New Roman"/>
          <w:sz w:val="24"/>
          <w:szCs w:val="24"/>
          <w:vertAlign w:val="superscript"/>
        </w:rPr>
        <w:t>-</w:t>
      </w:r>
      <w:bookmarkEnd w:id="87"/>
      <w:r w:rsidR="0087745A" w:rsidRPr="0085762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57621">
        <w:rPr>
          <w:rFonts w:ascii="Times New Roman" w:eastAsia="宋体" w:hAnsi="Times New Roman" w:cs="Times New Roman"/>
          <w:sz w:val="24"/>
          <w:szCs w:val="24"/>
        </w:rPr>
        <w:t xml:space="preserve">plays a vital role in </w:t>
      </w:r>
      <w:r w:rsidR="00DF0DDB" w:rsidRPr="00857621">
        <w:rPr>
          <w:rFonts w:ascii="Times New Roman" w:eastAsia="宋体" w:hAnsi="Times New Roman" w:cs="Times New Roman"/>
          <w:sz w:val="24"/>
          <w:szCs w:val="24"/>
        </w:rPr>
        <w:t xml:space="preserve">interaction </w:t>
      </w:r>
      <w:r w:rsidRPr="00857621">
        <w:rPr>
          <w:rFonts w:ascii="Times New Roman" w:eastAsia="宋体" w:hAnsi="Times New Roman" w:cs="Times New Roman"/>
          <w:sz w:val="24"/>
          <w:szCs w:val="24"/>
        </w:rPr>
        <w:t>with CO</w:t>
      </w:r>
      <w:r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DF0DDB" w:rsidRPr="00857621">
        <w:rPr>
          <w:rFonts w:ascii="Times New Roman" w:eastAsia="宋体" w:hAnsi="Times New Roman" w:cs="Times New Roman"/>
          <w:sz w:val="24"/>
          <w:szCs w:val="24"/>
        </w:rPr>
        <w:t>, therefore affecting CO</w:t>
      </w:r>
      <w:r w:rsidR="00DF0DDB" w:rsidRPr="00857621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DF0DDB" w:rsidRPr="00857621">
        <w:rPr>
          <w:rFonts w:ascii="Times New Roman" w:eastAsia="宋体" w:hAnsi="Times New Roman" w:cs="Times New Roman"/>
          <w:sz w:val="24"/>
          <w:szCs w:val="24"/>
        </w:rPr>
        <w:t xml:space="preserve"> solubility</w:t>
      </w:r>
      <w:r w:rsidRPr="00857621">
        <w:rPr>
          <w:rFonts w:ascii="Times New Roman" w:eastAsia="宋体" w:hAnsi="Times New Roman" w:cs="Times New Roman"/>
          <w:sz w:val="24"/>
          <w:szCs w:val="24"/>
        </w:rPr>
        <w:t>.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From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Mulliken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charges in Table 4, N-1 in </w:t>
      </w:r>
      <w:r w:rsidRPr="006E319F">
        <w:rPr>
          <w:rFonts w:ascii="Times New Roman" w:hAnsi="Times New Roman" w:cs="Times New Roman"/>
          <w:sz w:val="24"/>
          <w:szCs w:val="24"/>
        </w:rPr>
        <w:t>[Cho][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>]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</w:t>
      </w:r>
      <w:r w:rsidRPr="006E319F">
        <w:rPr>
          <w:rFonts w:ascii="Times New Roman" w:hAnsi="Times New Roman" w:cs="Times New Roman"/>
          <w:sz w:val="24"/>
          <w:szCs w:val="24"/>
        </w:rPr>
        <w:t>[N</w:t>
      </w:r>
      <w:proofErr w:type="gramStart"/>
      <w:r w:rsidRPr="006E319F">
        <w:rPr>
          <w:rFonts w:ascii="Times New Roman" w:hAnsi="Times New Roman" w:cs="Times New Roman"/>
          <w:sz w:val="24"/>
          <w:szCs w:val="24"/>
          <w:vertAlign w:val="subscript"/>
        </w:rPr>
        <w:t>2222</w:t>
      </w:r>
      <w:r w:rsidRPr="006E319F">
        <w:rPr>
          <w:rFonts w:ascii="Times New Roman" w:hAnsi="Times New Roman" w:cs="Times New Roman"/>
          <w:sz w:val="24"/>
          <w:szCs w:val="24"/>
        </w:rPr>
        <w:t>][</w:t>
      </w:r>
      <w:proofErr w:type="spellStart"/>
      <w:proofErr w:type="gramEnd"/>
      <w:r w:rsidRPr="006E319F">
        <w:rPr>
          <w:rFonts w:ascii="Times New Roman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] </w:t>
      </w:r>
      <w:r w:rsidRPr="006E319F">
        <w:rPr>
          <w:rFonts w:ascii="Times New Roman" w:eastAsia="宋体" w:hAnsi="Times New Roman" w:cs="Times New Roman"/>
          <w:sz w:val="24"/>
          <w:szCs w:val="24"/>
        </w:rPr>
        <w:t>had the low</w:t>
      </w:r>
      <w:r w:rsidR="006F2704">
        <w:rPr>
          <w:rFonts w:ascii="Times New Roman" w:eastAsia="宋体" w:hAnsi="Times New Roman" w:cs="Times New Roman"/>
          <w:sz w:val="24"/>
          <w:szCs w:val="24"/>
        </w:rPr>
        <w:t>est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negative charge, indicating that N-1 may be the strongest interaction site, which is consistent with the above results. </w:t>
      </w:r>
    </w:p>
    <w:p w14:paraId="1BCA3B29" w14:textId="77777777" w:rsidR="007B3B3C" w:rsidRPr="00CD7359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CD7359">
        <w:rPr>
          <w:rFonts w:ascii="Times New Roman" w:hAnsi="Times New Roman" w:cs="Times New Roman"/>
          <w:sz w:val="24"/>
          <w:szCs w:val="24"/>
        </w:rPr>
        <w:t>3.5 Regeneration behaviors</w:t>
      </w:r>
    </w:p>
    <w:p w14:paraId="384C5EC0" w14:textId="4AD2B2FA" w:rsidR="007B3B3C" w:rsidRPr="006E319F" w:rsidRDefault="006F2704" w:rsidP="00A34086">
      <w:pPr>
        <w:spacing w:line="48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R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ecyclability is an essential criterion </w:t>
      </w:r>
      <w:r w:rsidR="00602FEA">
        <w:rPr>
          <w:rFonts w:ascii="Times New Roman" w:eastAsia="宋体" w:hAnsi="Times New Roman" w:cs="Times New Roman"/>
          <w:sz w:val="24"/>
          <w:szCs w:val="24"/>
        </w:rPr>
        <w:t>for</w:t>
      </w:r>
      <w:r w:rsidR="00602FEA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estimat</w:t>
      </w:r>
      <w:r w:rsidR="00F40755">
        <w:rPr>
          <w:rFonts w:ascii="Times New Roman" w:eastAsia="宋体" w:hAnsi="Times New Roman" w:cs="Times New Roman"/>
          <w:sz w:val="24"/>
          <w:szCs w:val="24"/>
        </w:rPr>
        <w:t>ing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the performance of absorbents. </w:t>
      </w:r>
      <w:r w:rsidR="00F40755">
        <w:rPr>
          <w:rFonts w:ascii="Times New Roman" w:eastAsia="宋体" w:hAnsi="Times New Roman" w:cs="Times New Roman"/>
          <w:sz w:val="24"/>
          <w:szCs w:val="24"/>
        </w:rPr>
        <w:t>T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o evaluate the </w:t>
      </w:r>
      <w:r w:rsidR="001A5780" w:rsidRPr="006E319F">
        <w:rPr>
          <w:rFonts w:ascii="Times New Roman" w:eastAsia="宋体" w:hAnsi="Times New Roman" w:cs="Times New Roman"/>
          <w:sz w:val="24"/>
          <w:szCs w:val="24"/>
        </w:rPr>
        <w:t>reversibi</w:t>
      </w:r>
      <w:r w:rsidR="001A5780">
        <w:rPr>
          <w:rFonts w:ascii="Times New Roman" w:eastAsia="宋体" w:hAnsi="Times New Roman" w:cs="Times New Roman"/>
          <w:sz w:val="24"/>
          <w:szCs w:val="24"/>
        </w:rPr>
        <w:t>lity</w:t>
      </w:r>
      <w:r w:rsidR="001A5780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of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1A5780" w:rsidRPr="001A578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A5780" w:rsidRPr="006E319F">
        <w:rPr>
          <w:rFonts w:ascii="Times New Roman" w:eastAsia="宋体" w:hAnsi="Times New Roman" w:cs="Times New Roman"/>
          <w:sz w:val="24"/>
          <w:szCs w:val="24"/>
        </w:rPr>
        <w:t>absorption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1A5780">
        <w:rPr>
          <w:rFonts w:ascii="Times New Roman" w:eastAsia="宋体" w:hAnsi="Times New Roman" w:cs="Times New Roman"/>
          <w:sz w:val="24"/>
          <w:szCs w:val="24"/>
        </w:rPr>
        <w:t xml:space="preserve">and desorption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in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]/TMS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lastRenderedPageBreak/>
        <w:t>binary absorbents,</w:t>
      </w:r>
      <w:r w:rsidR="007B3B3C" w:rsidRPr="006E319F">
        <w:rPr>
          <w:rFonts w:ascii="Times New Roman" w:hAnsi="Times New Roman" w:cs="Times New Roman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-saturated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>%) was heated at 80</w:t>
      </w:r>
      <w:r w:rsidR="00B352D9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°C and swept by dried N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gas stream at 150 mL/min to desorb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7B3B3C">
        <w:rPr>
          <w:rFonts w:ascii="Times New Roman" w:eastAsia="宋体" w:hAnsi="Times New Roman" w:cs="Times New Roman"/>
          <w:sz w:val="24"/>
          <w:szCs w:val="24"/>
        </w:rPr>
        <w:t>Figure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13 showed the </w:t>
      </w:r>
      <w:r w:rsidR="00F40755" w:rsidRPr="006E319F">
        <w:rPr>
          <w:rFonts w:ascii="Times New Roman" w:eastAsia="宋体" w:hAnsi="Times New Roman" w:cs="Times New Roman"/>
          <w:sz w:val="24"/>
          <w:szCs w:val="24"/>
        </w:rPr>
        <w:t xml:space="preserve">absorption-desorption performance </w:t>
      </w:r>
      <w:r w:rsidR="00F40755">
        <w:rPr>
          <w:rFonts w:ascii="Times New Roman" w:eastAsia="宋体" w:hAnsi="Times New Roman" w:cs="Times New Roman"/>
          <w:sz w:val="24"/>
          <w:szCs w:val="24"/>
        </w:rPr>
        <w:t xml:space="preserve">of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at 40</w:t>
      </w:r>
      <w:r w:rsidR="00645224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°C and about 1 bar during five cycles.</w:t>
      </w:r>
      <w:r w:rsidR="007B3B3C" w:rsidRPr="006E319F">
        <w:rPr>
          <w:rFonts w:ascii="Times New Roman" w:hAnsi="Times New Roman" w:cs="Times New Roman"/>
        </w:rPr>
        <w:t xml:space="preserve">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It could be seen that there is no obvious de</w:t>
      </w:r>
      <w:r w:rsidR="00F40755">
        <w:rPr>
          <w:rFonts w:ascii="Times New Roman" w:eastAsia="宋体" w:hAnsi="Times New Roman" w:cs="Times New Roman"/>
          <w:sz w:val="24"/>
          <w:szCs w:val="24"/>
        </w:rPr>
        <w:t>cr</w:t>
      </w:r>
      <w:r w:rsidR="00FA37A6">
        <w:rPr>
          <w:rFonts w:ascii="Times New Roman" w:eastAsia="宋体" w:hAnsi="Times New Roman" w:cs="Times New Roman"/>
          <w:sz w:val="24"/>
          <w:szCs w:val="24"/>
        </w:rPr>
        <w:t>ease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in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solubility, </w:t>
      </w:r>
      <w:r w:rsidR="007B3B3C" w:rsidRPr="00857621">
        <w:rPr>
          <w:rFonts w:ascii="Times New Roman" w:eastAsia="宋体" w:hAnsi="Times New Roman" w:cs="Times New Roman"/>
          <w:sz w:val="24"/>
          <w:szCs w:val="24"/>
        </w:rPr>
        <w:t>and [Cho][</w:t>
      </w:r>
      <w:proofErr w:type="spellStart"/>
      <w:r w:rsidR="007B3B3C" w:rsidRPr="00857621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857621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="007B3B3C" w:rsidRPr="00857621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="007B3B3C" w:rsidRPr="00857621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="007B3B3C" w:rsidRPr="00857621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="007B3B3C" w:rsidRPr="00857621">
        <w:rPr>
          <w:rFonts w:ascii="Times New Roman" w:eastAsia="宋体" w:hAnsi="Times New Roman" w:cs="Times New Roman"/>
          <w:sz w:val="24"/>
          <w:szCs w:val="24"/>
        </w:rPr>
        <w:t xml:space="preserve">%) </w:t>
      </w:r>
      <w:r w:rsidR="00B352D9" w:rsidRPr="00857621">
        <w:rPr>
          <w:rFonts w:ascii="Times New Roman" w:eastAsia="宋体" w:hAnsi="Times New Roman" w:cs="Times New Roman"/>
          <w:sz w:val="24"/>
          <w:szCs w:val="24"/>
        </w:rPr>
        <w:t xml:space="preserve">is </w:t>
      </w:r>
      <w:r w:rsidR="00DF0DDB" w:rsidRPr="00857621">
        <w:rPr>
          <w:rFonts w:ascii="Times New Roman" w:eastAsia="宋体" w:hAnsi="Times New Roman" w:cs="Times New Roman"/>
          <w:sz w:val="24"/>
          <w:szCs w:val="24"/>
        </w:rPr>
        <w:t xml:space="preserve">easily regenerated </w:t>
      </w:r>
      <w:r w:rsidR="007B3B3C" w:rsidRPr="00857621">
        <w:rPr>
          <w:rFonts w:ascii="Times New Roman" w:eastAsia="宋体" w:hAnsi="Times New Roman" w:cs="Times New Roman"/>
          <w:sz w:val="24"/>
          <w:szCs w:val="24"/>
        </w:rPr>
        <w:t>by heating and reducing pressures.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Start w:id="88" w:name="OLE_LINK10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These results revealed that CO</w:t>
      </w:r>
      <w:r w:rsidR="007B3B3C"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 xml:space="preserve">2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absorption in [Cho][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="007B3B3C"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%) is reversible, </w:t>
      </w:r>
      <w:r w:rsidR="00FA37A6">
        <w:rPr>
          <w:rFonts w:ascii="Times New Roman" w:eastAsia="宋体" w:hAnsi="Times New Roman" w:cs="Times New Roman"/>
          <w:sz w:val="24"/>
          <w:szCs w:val="24"/>
        </w:rPr>
        <w:t xml:space="preserve">which 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>impli</w:t>
      </w:r>
      <w:r w:rsidR="00FA37A6">
        <w:rPr>
          <w:rFonts w:ascii="Times New Roman" w:eastAsia="宋体" w:hAnsi="Times New Roman" w:cs="Times New Roman"/>
          <w:sz w:val="24"/>
          <w:szCs w:val="24"/>
        </w:rPr>
        <w:t>es</w:t>
      </w:r>
      <w:r w:rsidR="007B3B3C" w:rsidRPr="006E319F">
        <w:rPr>
          <w:rFonts w:ascii="Times New Roman" w:eastAsia="宋体" w:hAnsi="Times New Roman" w:cs="Times New Roman"/>
          <w:sz w:val="24"/>
          <w:szCs w:val="24"/>
        </w:rPr>
        <w:t xml:space="preserve"> excellent recyclability.</w:t>
      </w:r>
      <w:bookmarkEnd w:id="88"/>
    </w:p>
    <w:p w14:paraId="64DBB0D5" w14:textId="3C4333DF" w:rsidR="007B3B3C" w:rsidRPr="002033DF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2033DF">
        <w:rPr>
          <w:rFonts w:ascii="Times New Roman" w:hAnsi="Times New Roman" w:cs="Times New Roman"/>
          <w:sz w:val="24"/>
          <w:szCs w:val="24"/>
        </w:rPr>
        <w:t>4. C</w:t>
      </w:r>
      <w:r w:rsidR="0045084C">
        <w:rPr>
          <w:rFonts w:ascii="Times New Roman" w:hAnsi="Times New Roman" w:cs="Times New Roman"/>
          <w:sz w:val="24"/>
          <w:szCs w:val="24"/>
        </w:rPr>
        <w:t>ONCLUSIONS</w:t>
      </w:r>
    </w:p>
    <w:p w14:paraId="5B1BC759" w14:textId="30A63935" w:rsidR="007B3B3C" w:rsidRPr="006E319F" w:rsidRDefault="007B3B3C" w:rsidP="00A34086">
      <w:pPr>
        <w:spacing w:line="48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bookmarkStart w:id="89" w:name="_Hlk120025990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In this work, </w:t>
      </w:r>
      <w:r w:rsidR="00ED74F8">
        <w:rPr>
          <w:rFonts w:ascii="Times New Roman" w:eastAsia="宋体" w:hAnsi="Times New Roman" w:cs="Times New Roman"/>
          <w:sz w:val="24"/>
          <w:szCs w:val="24"/>
        </w:rPr>
        <w:t>t</w:t>
      </w:r>
      <w:r w:rsidRPr="006E319F">
        <w:rPr>
          <w:rFonts w:ascii="Times New Roman" w:eastAsia="宋体" w:hAnsi="Times New Roman" w:cs="Times New Roman"/>
          <w:sz w:val="24"/>
          <w:szCs w:val="24"/>
        </w:rPr>
        <w:t>o obtain novel IL-based absorbents with excellent performance for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separation from </w:t>
      </w:r>
      <w:r w:rsidR="00CF08AD">
        <w:rPr>
          <w:rFonts w:ascii="Times New Roman" w:eastAsia="宋体" w:hAnsi="Times New Roman" w:cs="Times New Roman"/>
          <w:sz w:val="24"/>
          <w:szCs w:val="24"/>
        </w:rPr>
        <w:t xml:space="preserve">the </w:t>
      </w:r>
      <w:r w:rsidRPr="00AF5CB8">
        <w:rPr>
          <w:rFonts w:ascii="Times New Roman" w:eastAsia="宋体" w:hAnsi="Times New Roman" w:cs="Times New Roman"/>
          <w:sz w:val="24"/>
          <w:szCs w:val="24"/>
        </w:rPr>
        <w:t>CH</w:t>
      </w:r>
      <w:r w:rsidRPr="00AF5CB8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AF5CB8">
        <w:rPr>
          <w:rFonts w:ascii="Times New Roman" w:eastAsia="宋体" w:hAnsi="Times New Roman" w:cs="Times New Roman"/>
          <w:sz w:val="24"/>
          <w:szCs w:val="24"/>
        </w:rPr>
        <w:t>-containg gas</w:t>
      </w:r>
      <w:r w:rsidRPr="006E319F">
        <w:rPr>
          <w:rFonts w:ascii="Times New Roman" w:eastAsia="宋体" w:hAnsi="Times New Roman" w:cs="Times New Roman"/>
          <w:sz w:val="24"/>
          <w:szCs w:val="24"/>
        </w:rPr>
        <w:t>, two TAFILs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 and [N</w:t>
      </w:r>
      <w:proofErr w:type="gramStart"/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2222</w:t>
      </w:r>
      <w:r w:rsidRPr="006E319F">
        <w:rPr>
          <w:rFonts w:ascii="Times New Roman" w:eastAsia="宋体" w:hAnsi="Times New Roman" w:cs="Times New Roman"/>
          <w:sz w:val="24"/>
          <w:szCs w:val="24"/>
        </w:rPr>
        <w:t>][</w:t>
      </w:r>
      <w:proofErr w:type="spellStart"/>
      <w:proofErr w:type="gramEnd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 with chemical sites were synthesized, and further mixed with the physical solvent to form the novel p</w:t>
      </w:r>
      <w:r w:rsidRPr="006E319F">
        <w:rPr>
          <w:rFonts w:ascii="Times New Roman" w:eastAsia="宋体" w:hAnsi="Times New Roman" w:cs="Times New Roman"/>
          <w:bCs/>
          <w:sz w:val="24"/>
          <w:szCs w:val="24"/>
        </w:rPr>
        <w:t>hysicochemical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absorbents.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solubility and the ideal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in TAFIL binary absorbents were investigated at 40~60</w:t>
      </w:r>
      <w:r w:rsidR="003774A2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°C and 0~25 bar by </w:t>
      </w:r>
      <w:r w:rsidRPr="006E319F">
        <w:rPr>
          <w:rFonts w:ascii="Times New Roman" w:hAnsi="Times New Roman" w:cs="Times New Roman"/>
          <w:sz w:val="24"/>
          <w:szCs w:val="24"/>
        </w:rPr>
        <w:t>vapor-liquid equilibrium apparatus</w:t>
      </w:r>
      <w:r w:rsidRPr="006E319F">
        <w:rPr>
          <w:rFonts w:ascii="Times New Roman" w:eastAsia="宋体" w:hAnsi="Times New Roman" w:cs="Times New Roman"/>
          <w:sz w:val="24"/>
          <w:szCs w:val="24"/>
        </w:rPr>
        <w:t>.</w:t>
      </w:r>
      <w:r w:rsidRPr="006E319F">
        <w:rPr>
          <w:rFonts w:ascii="Times New Roman" w:hAnsi="Times New Roman" w:cs="Times New Roman"/>
          <w:sz w:val="24"/>
          <w:szCs w:val="24"/>
        </w:rPr>
        <w:t xml:space="preserve"> The dissolution mechanism was analyzed by in-suit FTIR, NMR, the modified deactivated model</w:t>
      </w:r>
      <w:r w:rsidR="00CF08AD">
        <w:rPr>
          <w:rFonts w:ascii="Times New Roman" w:hAnsi="Times New Roman" w:cs="Times New Roman"/>
          <w:sz w:val="24"/>
          <w:szCs w:val="24"/>
        </w:rPr>
        <w:t>,</w:t>
      </w:r>
      <w:r w:rsidRPr="006E319F">
        <w:rPr>
          <w:rFonts w:ascii="Times New Roman" w:hAnsi="Times New Roman" w:cs="Times New Roman"/>
          <w:sz w:val="24"/>
          <w:szCs w:val="24"/>
        </w:rPr>
        <w:t xml:space="preserve"> and </w:t>
      </w:r>
      <w:r w:rsidRPr="006E319F">
        <w:rPr>
          <w:rFonts w:ascii="Times New Roman" w:eastAsia="宋体" w:hAnsi="Times New Roman" w:cs="Times New Roman"/>
          <w:sz w:val="24"/>
          <w:szCs w:val="24"/>
        </w:rPr>
        <w:t>quantum chemical calculation</w:t>
      </w:r>
      <w:r w:rsidR="00795057">
        <w:rPr>
          <w:rFonts w:ascii="Times New Roman" w:eastAsia="宋体" w:hAnsi="Times New Roman" w:cs="Times New Roman"/>
          <w:sz w:val="24"/>
          <w:szCs w:val="24"/>
        </w:rPr>
        <w:t>s</w:t>
      </w:r>
      <w:r w:rsidRPr="006E319F">
        <w:rPr>
          <w:rFonts w:ascii="Times New Roman" w:hAnsi="Times New Roman" w:cs="Times New Roman"/>
          <w:sz w:val="24"/>
          <w:szCs w:val="24"/>
        </w:rPr>
        <w:t>.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The results demonstrated that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binary absorbents with IL content above 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% show high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mass </w:t>
      </w:r>
      <w:r w:rsidR="00795057">
        <w:rPr>
          <w:rFonts w:ascii="Times New Roman" w:eastAsia="宋体" w:hAnsi="Times New Roman" w:cs="Times New Roman"/>
          <w:sz w:val="24"/>
          <w:szCs w:val="24"/>
        </w:rPr>
        <w:t>solubility</w:t>
      </w:r>
      <w:r w:rsidR="00ED74F8">
        <w:rPr>
          <w:rFonts w:ascii="Times New Roman" w:eastAsia="宋体" w:hAnsi="Times New Roman" w:cs="Times New Roman"/>
          <w:sz w:val="24"/>
          <w:szCs w:val="24"/>
        </w:rPr>
        <w:t xml:space="preserve"> of</w:t>
      </w:r>
      <w:r w:rsidR="00795057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>more than 0.125 g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/g absorbent</w:t>
      </w:r>
      <w:r w:rsidRPr="006E319F">
        <w:rPr>
          <w:rFonts w:ascii="Times New Roman" w:hAnsi="Times New Roman" w:cs="Times New Roman"/>
          <w:sz w:val="24"/>
          <w:szCs w:val="24"/>
        </w:rPr>
        <w:t xml:space="preserve"> at 40</w:t>
      </w:r>
      <w:r w:rsidR="00CC3C5A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>°C and 1 bar that</w:t>
      </w:r>
      <w:r w:rsidR="00ED74F8">
        <w:rPr>
          <w:rFonts w:ascii="Times New Roman" w:hAnsi="Times New Roman" w:cs="Times New Roman"/>
          <w:sz w:val="24"/>
          <w:szCs w:val="24"/>
        </w:rPr>
        <w:t xml:space="preserve"> is</w:t>
      </w:r>
      <w:r w:rsidRPr="006E319F">
        <w:rPr>
          <w:rFonts w:ascii="Times New Roman" w:hAnsi="Times New Roman" w:cs="Times New Roman"/>
          <w:sz w:val="24"/>
          <w:szCs w:val="24"/>
        </w:rPr>
        <w:t xml:space="preserve"> close to </w:t>
      </w:r>
      <w:r w:rsidR="00795057">
        <w:rPr>
          <w:rFonts w:ascii="Times New Roman" w:hAnsi="Times New Roman" w:cs="Times New Roman"/>
          <w:sz w:val="24"/>
          <w:szCs w:val="24"/>
        </w:rPr>
        <w:t>that</w:t>
      </w:r>
      <w:r w:rsidR="00F7378F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 xml:space="preserve">of 30% MEA </w:t>
      </w:r>
      <w:r w:rsidR="00795057" w:rsidRPr="006E319F">
        <w:rPr>
          <w:rFonts w:ascii="Times New Roman" w:eastAsia="宋体" w:hAnsi="Times New Roman" w:cs="Times New Roman"/>
          <w:sz w:val="24"/>
          <w:szCs w:val="24"/>
        </w:rPr>
        <w:t>aqueous</w:t>
      </w:r>
      <w:r w:rsidR="00795057" w:rsidRPr="006E319F">
        <w:rPr>
          <w:rFonts w:ascii="Times New Roman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hAnsi="Times New Roman" w:cs="Times New Roman"/>
          <w:sz w:val="24"/>
          <w:szCs w:val="24"/>
        </w:rPr>
        <w:t>solution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Pr="006E319F">
        <w:rPr>
          <w:rFonts w:ascii="Times New Roman" w:hAnsi="Times New Roman" w:cs="Times New Roman"/>
          <w:sz w:val="24"/>
          <w:szCs w:val="24"/>
        </w:rPr>
        <w:t xml:space="preserve">and </w:t>
      </w:r>
      <w:r w:rsidRPr="006E319F">
        <w:rPr>
          <w:rFonts w:ascii="Times New Roman" w:eastAsia="宋体" w:hAnsi="Times New Roman" w:cs="Times New Roman"/>
          <w:sz w:val="24"/>
          <w:szCs w:val="24"/>
        </w:rPr>
        <w:t>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>/CH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selectivity </w:t>
      </w:r>
      <w:r w:rsidRPr="006E319F">
        <w:rPr>
          <w:rFonts w:ascii="Times New Roman" w:hAnsi="Times New Roman" w:cs="Times New Roman"/>
          <w:sz w:val="24"/>
          <w:szCs w:val="24"/>
        </w:rPr>
        <w:t>exceed</w:t>
      </w:r>
      <w:r w:rsidR="00CF08AD">
        <w:rPr>
          <w:rFonts w:ascii="Times New Roman" w:hAnsi="Times New Roman" w:cs="Times New Roman"/>
          <w:sz w:val="24"/>
          <w:szCs w:val="24"/>
        </w:rPr>
        <w:t>s</w:t>
      </w:r>
      <w:r w:rsidRPr="006E319F">
        <w:rPr>
          <w:rFonts w:ascii="Times New Roman" w:hAnsi="Times New Roman" w:cs="Times New Roman"/>
          <w:sz w:val="24"/>
          <w:szCs w:val="24"/>
        </w:rPr>
        <w:t xml:space="preserve"> 191.0, which is higher than most reported absorbents.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Meanwhile,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]/TMS (80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%/20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%) </w:t>
      </w:r>
      <w:r w:rsidR="00795057">
        <w:rPr>
          <w:rFonts w:ascii="Times New Roman" w:eastAsia="宋体" w:hAnsi="Times New Roman" w:cs="Times New Roman"/>
          <w:sz w:val="24"/>
          <w:szCs w:val="24"/>
        </w:rPr>
        <w:t xml:space="preserve">also </w:t>
      </w:r>
      <w:r w:rsidRPr="006E319F">
        <w:rPr>
          <w:rFonts w:ascii="Times New Roman" w:eastAsia="宋体" w:hAnsi="Times New Roman" w:cs="Times New Roman"/>
          <w:sz w:val="24"/>
          <w:szCs w:val="24"/>
        </w:rPr>
        <w:t>showed low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95057">
        <w:rPr>
          <w:rFonts w:ascii="Times New Roman" w:eastAsia="宋体" w:hAnsi="Times New Roman" w:cs="Times New Roman"/>
          <w:sz w:val="24"/>
          <w:szCs w:val="24"/>
        </w:rPr>
        <w:t>absorption</w:t>
      </w:r>
      <w:r w:rsidR="00795057" w:rsidRPr="006E319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enthalpy of -35.76 kJ/mol less than half of 30 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wt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% MEA aqueous solution, resulting in low regeneration consumption and good reversibility. The great </w:t>
      </w:r>
      <w:r w:rsidRPr="006E319F">
        <w:rPr>
          <w:rFonts w:ascii="Times New Roman" w:eastAsia="宋体" w:hAnsi="Times New Roman" w:cs="Times New Roman"/>
          <w:sz w:val="24"/>
          <w:szCs w:val="24"/>
        </w:rPr>
        <w:lastRenderedPageBreak/>
        <w:t>performance of [Cho][</w:t>
      </w:r>
      <w:proofErr w:type="spellStart"/>
      <w:r w:rsidRPr="006E319F">
        <w:rPr>
          <w:rFonts w:ascii="Times New Roman" w:eastAsia="宋体" w:hAnsi="Times New Roman" w:cs="Times New Roman"/>
          <w:sz w:val="24"/>
          <w:szCs w:val="24"/>
        </w:rPr>
        <w:t>Triz</w:t>
      </w:r>
      <w:proofErr w:type="spellEnd"/>
      <w:r w:rsidRPr="006E319F">
        <w:rPr>
          <w:rFonts w:ascii="Times New Roman" w:eastAsia="宋体" w:hAnsi="Times New Roman" w:cs="Times New Roman"/>
          <w:sz w:val="24"/>
          <w:szCs w:val="24"/>
        </w:rPr>
        <w:t>]/TMS solvents was m</w:t>
      </w:r>
      <w:r w:rsidR="00EC2233">
        <w:rPr>
          <w:rFonts w:ascii="Times New Roman" w:eastAsia="宋体" w:hAnsi="Times New Roman" w:cs="Times New Roman"/>
          <w:sz w:val="24"/>
          <w:szCs w:val="24"/>
        </w:rPr>
        <w:t>ainly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attributed to </w:t>
      </w:r>
      <w:bookmarkStart w:id="90" w:name="_Hlk129857095"/>
      <w:r w:rsidRPr="006E319F">
        <w:rPr>
          <w:rFonts w:ascii="Times New Roman" w:eastAsia="宋体" w:hAnsi="Times New Roman" w:cs="Times New Roman"/>
          <w:sz w:val="24"/>
          <w:szCs w:val="24"/>
        </w:rPr>
        <w:t>the combination of relatively weak chemical and physical interaction between CO</w:t>
      </w:r>
      <w:r w:rsidRPr="006E319F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6E319F">
        <w:rPr>
          <w:rFonts w:ascii="Times New Roman" w:eastAsia="宋体" w:hAnsi="Times New Roman" w:cs="Times New Roman"/>
          <w:sz w:val="24"/>
          <w:szCs w:val="24"/>
        </w:rPr>
        <w:t xml:space="preserve"> and TAFIL binary absorbents</w:t>
      </w:r>
      <w:bookmarkEnd w:id="90"/>
      <w:r w:rsidRPr="006E319F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Pr="00AF5CB8">
        <w:rPr>
          <w:rFonts w:ascii="Times New Roman" w:eastAsia="宋体" w:hAnsi="Times New Roman" w:cs="Times New Roman"/>
          <w:sz w:val="24"/>
          <w:szCs w:val="24"/>
        </w:rPr>
        <w:t>Hence, TAFIL binary absorbents are competitive alternative</w:t>
      </w:r>
      <w:r w:rsidR="0077004C">
        <w:rPr>
          <w:rFonts w:ascii="Times New Roman" w:eastAsia="宋体" w:hAnsi="Times New Roman" w:cs="Times New Roman"/>
          <w:sz w:val="24"/>
          <w:szCs w:val="24"/>
        </w:rPr>
        <w:t>s</w:t>
      </w:r>
      <w:r w:rsidRPr="00AF5CB8">
        <w:rPr>
          <w:rFonts w:ascii="Times New Roman" w:eastAsia="宋体" w:hAnsi="Times New Roman" w:cs="Times New Roman"/>
          <w:sz w:val="24"/>
          <w:szCs w:val="24"/>
        </w:rPr>
        <w:t xml:space="preserve"> for CO</w:t>
      </w:r>
      <w:r w:rsidRPr="00AF5CB8">
        <w:rPr>
          <w:rFonts w:ascii="Times New Roman" w:eastAsia="宋体" w:hAnsi="Times New Roman" w:cs="Times New Roman"/>
          <w:sz w:val="24"/>
          <w:szCs w:val="24"/>
          <w:vertAlign w:val="subscript"/>
        </w:rPr>
        <w:t>2</w:t>
      </w:r>
      <w:r w:rsidRPr="00AF5CB8">
        <w:rPr>
          <w:rFonts w:ascii="Times New Roman" w:eastAsia="宋体" w:hAnsi="Times New Roman" w:cs="Times New Roman"/>
          <w:sz w:val="24"/>
          <w:szCs w:val="24"/>
        </w:rPr>
        <w:t xml:space="preserve"> separation from clean energy gas</w:t>
      </w:r>
      <w:r w:rsidR="0077004C">
        <w:rPr>
          <w:rFonts w:ascii="Times New Roman" w:eastAsia="宋体" w:hAnsi="Times New Roman" w:cs="Times New Roman"/>
          <w:sz w:val="24"/>
          <w:szCs w:val="24"/>
        </w:rPr>
        <w:t>es</w:t>
      </w:r>
      <w:r w:rsidRPr="00AF5CB8">
        <w:rPr>
          <w:rFonts w:ascii="Times New Roman" w:eastAsia="宋体" w:hAnsi="Times New Roman" w:cs="Times New Roman"/>
          <w:sz w:val="24"/>
          <w:szCs w:val="24"/>
        </w:rPr>
        <w:t>.</w:t>
      </w:r>
    </w:p>
    <w:bookmarkEnd w:id="89"/>
    <w:p w14:paraId="53BB97B8" w14:textId="75768CC4" w:rsidR="007B3B3C" w:rsidRPr="002033DF" w:rsidRDefault="007B3B3C" w:rsidP="00A34086">
      <w:pPr>
        <w:pStyle w:val="2"/>
        <w:spacing w:before="120" w:after="120" w:line="480" w:lineRule="auto"/>
        <w:rPr>
          <w:rFonts w:ascii="Times New Roman" w:hAnsi="Times New Roman" w:cs="Times New Roman"/>
          <w:sz w:val="24"/>
          <w:szCs w:val="24"/>
        </w:rPr>
      </w:pPr>
      <w:r w:rsidRPr="002033DF">
        <w:rPr>
          <w:rFonts w:ascii="Times New Roman" w:hAnsi="Times New Roman" w:cs="Times New Roman"/>
          <w:sz w:val="24"/>
          <w:szCs w:val="24"/>
        </w:rPr>
        <w:t>A</w:t>
      </w:r>
      <w:r w:rsidR="009D53B2">
        <w:rPr>
          <w:rFonts w:ascii="Times New Roman" w:hAnsi="Times New Roman" w:cs="Times New Roman"/>
          <w:sz w:val="24"/>
          <w:szCs w:val="24"/>
        </w:rPr>
        <w:t>CKNOWLEDGEMENTS</w:t>
      </w:r>
    </w:p>
    <w:p w14:paraId="5EB84762" w14:textId="280DEB7D" w:rsidR="007B3B3C" w:rsidRPr="006E319F" w:rsidRDefault="007B3B3C" w:rsidP="00A34086">
      <w:pPr>
        <w:spacing w:line="480" w:lineRule="auto"/>
        <w:ind w:firstLineChars="200" w:firstLine="480"/>
        <w:rPr>
          <w:rFonts w:ascii="Times New Roman" w:eastAsia="等线" w:hAnsi="Times New Roman" w:cs="Times New Roman"/>
          <w:sz w:val="24"/>
          <w:szCs w:val="24"/>
        </w:rPr>
      </w:pPr>
      <w:bookmarkStart w:id="91" w:name="_Hlk122341991"/>
      <w:r w:rsidRPr="006E319F">
        <w:rPr>
          <w:rFonts w:ascii="Times New Roman" w:hAnsi="Times New Roman" w:cs="Times New Roman"/>
          <w:sz w:val="24"/>
          <w:szCs w:val="24"/>
        </w:rPr>
        <w:t xml:space="preserve">This work is financially supported by the National Key R&amp;D Program of China (2022YFB4101701), the National Natural Science Foundation of China (22122814 and 21890764), the Youth Innovation Promotion Association of the Chinese Academy of Sciences (Y2022024), </w:t>
      </w:r>
      <w:r w:rsidRPr="006E319F">
        <w:rPr>
          <w:rFonts w:ascii="Times New Roman" w:eastAsia="等线" w:hAnsi="Times New Roman" w:cs="Times New Roman"/>
          <w:sz w:val="24"/>
          <w:szCs w:val="24"/>
        </w:rPr>
        <w:t xml:space="preserve">and State Key Laboratory of Multiphase complex systems, </w:t>
      </w:r>
      <w:r w:rsidRPr="006E319F">
        <w:rPr>
          <w:rFonts w:ascii="Times New Roman" w:eastAsia="等线" w:hAnsi="Times New Roman" w:cs="Times New Roman"/>
          <w:sz w:val="24"/>
          <w:szCs w:val="24"/>
          <w:lang w:val="en-GB"/>
        </w:rPr>
        <w:t>Institute of Process Engineering, Chinese Academy of Sciences</w:t>
      </w:r>
      <w:r w:rsidRPr="006E319F">
        <w:rPr>
          <w:rFonts w:ascii="Times New Roman" w:eastAsia="等线" w:hAnsi="Times New Roman" w:cs="Times New Roman"/>
          <w:sz w:val="24"/>
          <w:szCs w:val="24"/>
        </w:rPr>
        <w:t xml:space="preserve"> (</w:t>
      </w:r>
      <w:bookmarkStart w:id="92" w:name="OLE_LINK21"/>
      <w:r w:rsidRPr="006E319F">
        <w:rPr>
          <w:rFonts w:ascii="Times New Roman" w:eastAsia="等线" w:hAnsi="Times New Roman" w:cs="Times New Roman"/>
          <w:bCs/>
          <w:sz w:val="24"/>
          <w:szCs w:val="24"/>
        </w:rPr>
        <w:t>MPCS-2022-A-03</w:t>
      </w:r>
      <w:bookmarkEnd w:id="92"/>
      <w:r w:rsidRPr="006E319F">
        <w:rPr>
          <w:rFonts w:ascii="Times New Roman" w:eastAsia="等线" w:hAnsi="Times New Roman" w:cs="Times New Roman"/>
          <w:sz w:val="24"/>
          <w:szCs w:val="24"/>
        </w:rPr>
        <w:t xml:space="preserve">). </w:t>
      </w:r>
      <w:r w:rsidRPr="006E319F">
        <w:rPr>
          <w:rFonts w:ascii="Times New Roman" w:hAnsi="Times New Roman" w:cs="Times New Roman"/>
          <w:sz w:val="24"/>
          <w:szCs w:val="24"/>
        </w:rPr>
        <w:t xml:space="preserve">We sincerely appreciate Prof. </w:t>
      </w:r>
      <w:proofErr w:type="spellStart"/>
      <w:r w:rsidRPr="006E319F">
        <w:rPr>
          <w:rFonts w:ascii="Times New Roman" w:hAnsi="Times New Roman" w:cs="Times New Roman"/>
          <w:sz w:val="24"/>
          <w:szCs w:val="24"/>
        </w:rPr>
        <w:t>Suojiang</w:t>
      </w:r>
      <w:proofErr w:type="spellEnd"/>
      <w:r w:rsidRPr="006E319F">
        <w:rPr>
          <w:rFonts w:ascii="Times New Roman" w:hAnsi="Times New Roman" w:cs="Times New Roman"/>
          <w:sz w:val="24"/>
          <w:szCs w:val="24"/>
        </w:rPr>
        <w:t xml:space="preserve"> Zhang (IPE, CAS) for his careful academic guidance, suggestions</w:t>
      </w:r>
      <w:r w:rsidR="00ED74F8">
        <w:rPr>
          <w:rFonts w:ascii="Times New Roman" w:hAnsi="Times New Roman" w:cs="Times New Roman"/>
          <w:sz w:val="24"/>
          <w:szCs w:val="24"/>
        </w:rPr>
        <w:t>,</w:t>
      </w:r>
      <w:r w:rsidRPr="006E319F">
        <w:rPr>
          <w:rFonts w:ascii="Times New Roman" w:hAnsi="Times New Roman" w:cs="Times New Roman"/>
          <w:sz w:val="24"/>
          <w:szCs w:val="24"/>
        </w:rPr>
        <w:t xml:space="preserve"> and great support.</w:t>
      </w:r>
    </w:p>
    <w:bookmarkEnd w:id="91"/>
    <w:p w14:paraId="5E9756C3" w14:textId="4A743461" w:rsidR="007B3B3C" w:rsidRPr="002033DF" w:rsidRDefault="007B3B3C" w:rsidP="00A34086">
      <w:pPr>
        <w:pStyle w:val="1"/>
        <w:spacing w:beforeLines="50" w:before="156" w:afterLines="50" w:after="156" w:line="480" w:lineRule="auto"/>
        <w:rPr>
          <w:rFonts w:ascii="Times New Roman" w:hAnsi="Times New Roman" w:cs="Times New Roman"/>
          <w:sz w:val="22"/>
          <w:szCs w:val="22"/>
        </w:rPr>
      </w:pPr>
      <w:r w:rsidRPr="002033DF">
        <w:rPr>
          <w:rFonts w:ascii="Times New Roman" w:hAnsi="Times New Roman" w:cs="Times New Roman"/>
          <w:sz w:val="22"/>
          <w:szCs w:val="22"/>
        </w:rPr>
        <w:t>R</w:t>
      </w:r>
      <w:r w:rsidR="00AE3B06">
        <w:rPr>
          <w:rFonts w:ascii="Times New Roman" w:hAnsi="Times New Roman" w:cs="Times New Roman"/>
          <w:sz w:val="22"/>
          <w:szCs w:val="22"/>
        </w:rPr>
        <w:t>EFERENCES</w:t>
      </w:r>
    </w:p>
    <w:p w14:paraId="6EE860B6" w14:textId="31182395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1.</w:t>
      </w:r>
      <w:r w:rsidRPr="00837E4D">
        <w:rPr>
          <w:rFonts w:ascii="Times New Roman" w:hAnsi="Times New Roman" w:cs="Times New Roman"/>
        </w:rPr>
        <w:tab/>
        <w:t>Shi Y, Xie Y, Cui H, et al. An ultramicroporous metal</w:t>
      </w:r>
      <w:r w:rsidR="00FE3689">
        <w:rPr>
          <w:rFonts w:ascii="Times New Roman" w:hAnsi="Times New Roman" w:cs="Times New Roman"/>
        </w:rPr>
        <w:t>-</w:t>
      </w:r>
      <w:r w:rsidRPr="00837E4D">
        <w:rPr>
          <w:rFonts w:ascii="Times New Roman" w:hAnsi="Times New Roman" w:cs="Times New Roman"/>
        </w:rPr>
        <w:t>organic framework with dual functionalities for high sieving separation of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from 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 xml:space="preserve"> and N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. </w:t>
      </w:r>
      <w:r w:rsidRPr="00837E4D">
        <w:rPr>
          <w:rFonts w:ascii="Times New Roman" w:hAnsi="Times New Roman" w:cs="Times New Roman"/>
          <w:i/>
        </w:rPr>
        <w:t xml:space="preserve">Chemical Engineering Journal. </w:t>
      </w:r>
      <w:r w:rsidRPr="00837E4D">
        <w:rPr>
          <w:rFonts w:ascii="Times New Roman" w:hAnsi="Times New Roman" w:cs="Times New Roman"/>
        </w:rPr>
        <w:t>2022;446:137101.</w:t>
      </w:r>
    </w:p>
    <w:p w14:paraId="63D31935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2.</w:t>
      </w:r>
      <w:r w:rsidRPr="00837E4D">
        <w:rPr>
          <w:rFonts w:ascii="Times New Roman" w:hAnsi="Times New Roman" w:cs="Times New Roman"/>
        </w:rPr>
        <w:tab/>
        <w:t>Ma D, Zhu C, Fu T, Ma Y, Yuan X. Performance and pressure drop of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absorption into task‐specific and halide‐free ionic liquids in a microchannel. </w:t>
      </w:r>
      <w:r w:rsidRPr="00837E4D">
        <w:rPr>
          <w:rFonts w:ascii="Times New Roman" w:hAnsi="Times New Roman" w:cs="Times New Roman"/>
          <w:i/>
        </w:rPr>
        <w:t xml:space="preserve">AIChE Journal. </w:t>
      </w:r>
      <w:r w:rsidRPr="00837E4D">
        <w:rPr>
          <w:rFonts w:ascii="Times New Roman" w:hAnsi="Times New Roman" w:cs="Times New Roman"/>
        </w:rPr>
        <w:t>2022;68(6):e17613.</w:t>
      </w:r>
    </w:p>
    <w:p w14:paraId="347AE018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3.</w:t>
      </w:r>
      <w:r w:rsidRPr="00837E4D">
        <w:rPr>
          <w:rFonts w:ascii="Times New Roman" w:hAnsi="Times New Roman" w:cs="Times New Roman"/>
        </w:rPr>
        <w:tab/>
        <w:t>Wang Z, Yan F, Bai L, Zhang X, Liu X, Zhang X. Insight into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>/CH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 xml:space="preserve"> separation performance in ionic liquids/polymer membrane from molecular dynamics simulation. </w:t>
      </w:r>
      <w:r w:rsidRPr="00837E4D">
        <w:rPr>
          <w:rFonts w:ascii="Times New Roman" w:hAnsi="Times New Roman" w:cs="Times New Roman"/>
          <w:i/>
        </w:rPr>
        <w:t xml:space="preserve">Journal of Molecular Liquids. </w:t>
      </w:r>
      <w:r w:rsidRPr="00837E4D">
        <w:rPr>
          <w:rFonts w:ascii="Times New Roman" w:hAnsi="Times New Roman" w:cs="Times New Roman"/>
        </w:rPr>
        <w:t>2022;357:119119.</w:t>
      </w:r>
    </w:p>
    <w:p w14:paraId="68F3CA63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4.</w:t>
      </w:r>
      <w:r w:rsidRPr="00837E4D">
        <w:rPr>
          <w:rFonts w:ascii="Times New Roman" w:hAnsi="Times New Roman" w:cs="Times New Roman"/>
        </w:rPr>
        <w:tab/>
        <w:t>Liu F, Chen W, Mi J, et al. Thermodynamic and molecular insights into the absorption of H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>S,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>, and 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 xml:space="preserve"> in choline chloride plus urea mixtures. </w:t>
      </w:r>
      <w:r w:rsidRPr="00837E4D">
        <w:rPr>
          <w:rFonts w:ascii="Times New Roman" w:hAnsi="Times New Roman" w:cs="Times New Roman"/>
          <w:i/>
        </w:rPr>
        <w:t xml:space="preserve">AIChE Journal. </w:t>
      </w:r>
      <w:r w:rsidRPr="00837E4D">
        <w:rPr>
          <w:rFonts w:ascii="Times New Roman" w:hAnsi="Times New Roman" w:cs="Times New Roman"/>
        </w:rPr>
        <w:t>2019;65(5):e16574.</w:t>
      </w:r>
    </w:p>
    <w:p w14:paraId="6BA837B7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5.</w:t>
      </w:r>
      <w:r w:rsidRPr="00837E4D">
        <w:rPr>
          <w:rFonts w:ascii="Times New Roman" w:hAnsi="Times New Roman" w:cs="Times New Roman"/>
        </w:rPr>
        <w:tab/>
        <w:t>Li Y, Wang Y, Guo M, Liu B, Zhou R, Lai Z. High-performance 7-channel monolith supported SSZ-13 membranes for high-pressure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>/CH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 xml:space="preserve"> separations. </w:t>
      </w:r>
      <w:r w:rsidRPr="00837E4D">
        <w:rPr>
          <w:rFonts w:ascii="Times New Roman" w:hAnsi="Times New Roman" w:cs="Times New Roman"/>
          <w:i/>
        </w:rPr>
        <w:t xml:space="preserve">Journal of Membrane Science. </w:t>
      </w:r>
      <w:r w:rsidRPr="00837E4D">
        <w:rPr>
          <w:rFonts w:ascii="Times New Roman" w:hAnsi="Times New Roman" w:cs="Times New Roman"/>
        </w:rPr>
        <w:t>2021;629:119277.</w:t>
      </w:r>
    </w:p>
    <w:p w14:paraId="2F6E5C12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6.</w:t>
      </w:r>
      <w:r w:rsidRPr="00837E4D">
        <w:rPr>
          <w:rFonts w:ascii="Times New Roman" w:hAnsi="Times New Roman" w:cs="Times New Roman"/>
        </w:rPr>
        <w:tab/>
        <w:t>Zou W, Shang H, Han X, et al. Enhanced polyphosphazene membranes for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>/CH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 xml:space="preserve"> separation via molecular design. </w:t>
      </w:r>
      <w:r w:rsidRPr="00837E4D">
        <w:rPr>
          <w:rFonts w:ascii="Times New Roman" w:hAnsi="Times New Roman" w:cs="Times New Roman"/>
          <w:i/>
        </w:rPr>
        <w:t xml:space="preserve">Journal of Membrane Science. </w:t>
      </w:r>
      <w:r w:rsidRPr="00837E4D">
        <w:rPr>
          <w:rFonts w:ascii="Times New Roman" w:hAnsi="Times New Roman" w:cs="Times New Roman"/>
        </w:rPr>
        <w:t>2022;656:120661.</w:t>
      </w:r>
    </w:p>
    <w:p w14:paraId="37CEEA4B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7.</w:t>
      </w:r>
      <w:r w:rsidRPr="00837E4D">
        <w:rPr>
          <w:rFonts w:ascii="Times New Roman" w:hAnsi="Times New Roman" w:cs="Times New Roman"/>
        </w:rPr>
        <w:tab/>
        <w:t>Xie W-H, Li H, Yang M, He L-N, Li H-R.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capture and utilization with solid waste. </w:t>
      </w:r>
      <w:r w:rsidRPr="00837E4D">
        <w:rPr>
          <w:rFonts w:ascii="Times New Roman" w:hAnsi="Times New Roman" w:cs="Times New Roman"/>
          <w:i/>
        </w:rPr>
        <w:t xml:space="preserve">Green Chemical Engineering. </w:t>
      </w:r>
      <w:r w:rsidRPr="00837E4D">
        <w:rPr>
          <w:rFonts w:ascii="Times New Roman" w:hAnsi="Times New Roman" w:cs="Times New Roman"/>
        </w:rPr>
        <w:t>2022;3(3):199-209.</w:t>
      </w:r>
    </w:p>
    <w:p w14:paraId="17FF0B3A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lastRenderedPageBreak/>
        <w:t>8.</w:t>
      </w:r>
      <w:r w:rsidRPr="00837E4D">
        <w:rPr>
          <w:rFonts w:ascii="Times New Roman" w:hAnsi="Times New Roman" w:cs="Times New Roman"/>
        </w:rPr>
        <w:tab/>
        <w:t xml:space="preserve">Bhown AS, Freeman BC. Analysis and status of post-combustion carbon dioxide capture technologies. </w:t>
      </w:r>
      <w:r w:rsidRPr="00837E4D">
        <w:rPr>
          <w:rFonts w:ascii="Times New Roman" w:hAnsi="Times New Roman" w:cs="Times New Roman"/>
          <w:i/>
        </w:rPr>
        <w:t xml:space="preserve">Environmental Science &amp; Technology. </w:t>
      </w:r>
      <w:r w:rsidRPr="00837E4D">
        <w:rPr>
          <w:rFonts w:ascii="Times New Roman" w:hAnsi="Times New Roman" w:cs="Times New Roman"/>
        </w:rPr>
        <w:t>Oct 15 2011;45(20):8624-8632.</w:t>
      </w:r>
    </w:p>
    <w:p w14:paraId="2E5E6A97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9.</w:t>
      </w:r>
      <w:r w:rsidRPr="00837E4D">
        <w:rPr>
          <w:rFonts w:ascii="Times New Roman" w:hAnsi="Times New Roman" w:cs="Times New Roman"/>
        </w:rPr>
        <w:tab/>
        <w:t xml:space="preserve">Spigarelli BP, Kawatra SK. Opportunities and challenges in carbon dioxide capture. </w:t>
      </w:r>
      <w:r w:rsidRPr="00837E4D">
        <w:rPr>
          <w:rFonts w:ascii="Times New Roman" w:hAnsi="Times New Roman" w:cs="Times New Roman"/>
          <w:i/>
        </w:rPr>
        <w:t>Journal of CO</w:t>
      </w:r>
      <w:r w:rsidRPr="00837E4D">
        <w:rPr>
          <w:rFonts w:ascii="Times New Roman" w:hAnsi="Times New Roman" w:cs="Times New Roman"/>
          <w:i/>
          <w:vertAlign w:val="subscript"/>
        </w:rPr>
        <w:t>2</w:t>
      </w:r>
      <w:r w:rsidRPr="00837E4D">
        <w:rPr>
          <w:rFonts w:ascii="Times New Roman" w:hAnsi="Times New Roman" w:cs="Times New Roman"/>
          <w:i/>
        </w:rPr>
        <w:t xml:space="preserve"> Utilization. </w:t>
      </w:r>
      <w:r w:rsidRPr="00837E4D">
        <w:rPr>
          <w:rFonts w:ascii="Times New Roman" w:hAnsi="Times New Roman" w:cs="Times New Roman"/>
        </w:rPr>
        <w:t>2013;1:69-87.</w:t>
      </w:r>
    </w:p>
    <w:p w14:paraId="772BF75F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10.</w:t>
      </w:r>
      <w:r w:rsidRPr="00837E4D">
        <w:rPr>
          <w:rFonts w:ascii="Times New Roman" w:hAnsi="Times New Roman" w:cs="Times New Roman"/>
        </w:rPr>
        <w:tab/>
        <w:t>Greco G, Canevesi RLS, Di Stasi C, Celzard A, Fierro V, Manyà JJ. Biomass-derived carbons physically activated in one or two steps for 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>/CO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separation. </w:t>
      </w:r>
      <w:r w:rsidRPr="00837E4D">
        <w:rPr>
          <w:rFonts w:ascii="Times New Roman" w:hAnsi="Times New Roman" w:cs="Times New Roman"/>
          <w:i/>
        </w:rPr>
        <w:t xml:space="preserve">Renewable Energy. </w:t>
      </w:r>
      <w:r w:rsidRPr="00837E4D">
        <w:rPr>
          <w:rFonts w:ascii="Times New Roman" w:hAnsi="Times New Roman" w:cs="Times New Roman"/>
        </w:rPr>
        <w:t>2022;191:122-133.</w:t>
      </w:r>
    </w:p>
    <w:p w14:paraId="6CBDF384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11.</w:t>
      </w:r>
      <w:r w:rsidRPr="00837E4D">
        <w:rPr>
          <w:rFonts w:ascii="Times New Roman" w:hAnsi="Times New Roman" w:cs="Times New Roman"/>
        </w:rPr>
        <w:tab/>
        <w:t>Ramdin M, Amplianitis A, Bazhenov S, et al. Solubility of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and 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 xml:space="preserve"> in ionic lliquids: Iideal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>/CH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 xml:space="preserve"> selectivity. </w:t>
      </w:r>
      <w:r w:rsidRPr="00837E4D">
        <w:rPr>
          <w:rFonts w:ascii="Times New Roman" w:hAnsi="Times New Roman" w:cs="Times New Roman"/>
          <w:i/>
        </w:rPr>
        <w:t xml:space="preserve">Industrial &amp; Engineering Chemistry Research. </w:t>
      </w:r>
      <w:r w:rsidRPr="00837E4D">
        <w:rPr>
          <w:rFonts w:ascii="Times New Roman" w:hAnsi="Times New Roman" w:cs="Times New Roman"/>
        </w:rPr>
        <w:t>2014;53(40):15427-15435.</w:t>
      </w:r>
    </w:p>
    <w:p w14:paraId="4E340078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12.</w:t>
      </w:r>
      <w:r w:rsidRPr="00837E4D">
        <w:rPr>
          <w:rFonts w:ascii="Times New Roman" w:hAnsi="Times New Roman" w:cs="Times New Roman"/>
        </w:rPr>
        <w:tab/>
        <w:t>Zeng S, Zhang X, Bai L, et al. Ionic-Liquid-Based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Capture Systems: Structure, Interaction and Process. </w:t>
      </w:r>
      <w:r w:rsidRPr="00837E4D">
        <w:rPr>
          <w:rFonts w:ascii="Times New Roman" w:hAnsi="Times New Roman" w:cs="Times New Roman"/>
          <w:i/>
        </w:rPr>
        <w:t xml:space="preserve">Chemical Reviews. </w:t>
      </w:r>
      <w:r w:rsidRPr="00837E4D">
        <w:rPr>
          <w:rFonts w:ascii="Times New Roman" w:hAnsi="Times New Roman" w:cs="Times New Roman"/>
        </w:rPr>
        <w:t>Jul 26 2017;117(14):9625-9673.</w:t>
      </w:r>
    </w:p>
    <w:p w14:paraId="3C02DCA0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13.</w:t>
      </w:r>
      <w:r w:rsidRPr="00837E4D">
        <w:rPr>
          <w:rFonts w:ascii="Times New Roman" w:hAnsi="Times New Roman" w:cs="Times New Roman"/>
        </w:rPr>
        <w:tab/>
        <w:t>Peng L, Shi M, Zhang X, et al. Facilitated transport separation of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and H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S by supported liquid membrane based on task-specific protic ionic liquids. </w:t>
      </w:r>
      <w:r w:rsidRPr="00837E4D">
        <w:rPr>
          <w:rFonts w:ascii="Times New Roman" w:hAnsi="Times New Roman" w:cs="Times New Roman"/>
          <w:i/>
        </w:rPr>
        <w:t xml:space="preserve">Green Chemical Engineering. </w:t>
      </w:r>
      <w:r w:rsidRPr="00837E4D">
        <w:rPr>
          <w:rFonts w:ascii="Times New Roman" w:hAnsi="Times New Roman" w:cs="Times New Roman"/>
        </w:rPr>
        <w:t>2022;3(3):259-266.</w:t>
      </w:r>
    </w:p>
    <w:p w14:paraId="54D6C894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14.</w:t>
      </w:r>
      <w:r w:rsidRPr="00837E4D">
        <w:rPr>
          <w:rFonts w:ascii="Times New Roman" w:hAnsi="Times New Roman" w:cs="Times New Roman"/>
        </w:rPr>
        <w:tab/>
        <w:t xml:space="preserve">Huang K, Zhang X-M, Xu Y, Wu Y-T, Hu X-B, Xu Y. Protic ionic liquids for the selective absorption of H2S from CO2: Thermodynamic analysis. </w:t>
      </w:r>
      <w:r w:rsidRPr="00837E4D">
        <w:rPr>
          <w:rFonts w:ascii="Times New Roman" w:hAnsi="Times New Roman" w:cs="Times New Roman"/>
          <w:i/>
        </w:rPr>
        <w:t xml:space="preserve">AIChE Journal. </w:t>
      </w:r>
      <w:r w:rsidRPr="00837E4D">
        <w:rPr>
          <w:rFonts w:ascii="Times New Roman" w:hAnsi="Times New Roman" w:cs="Times New Roman"/>
        </w:rPr>
        <w:t>2014;60(12):4232-4240.</w:t>
      </w:r>
    </w:p>
    <w:p w14:paraId="4ED9C987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15.</w:t>
      </w:r>
      <w:r w:rsidRPr="00837E4D">
        <w:rPr>
          <w:rFonts w:ascii="Times New Roman" w:hAnsi="Times New Roman" w:cs="Times New Roman"/>
        </w:rPr>
        <w:tab/>
        <w:t>Wang L, Xie H, Huang X, Xu Y, Chu T, Wu Z.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and 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 xml:space="preserve"> sorption by solid-state ammonium and imidazolium ionic liquids. </w:t>
      </w:r>
      <w:r w:rsidRPr="00837E4D">
        <w:rPr>
          <w:rFonts w:ascii="Times New Roman" w:hAnsi="Times New Roman" w:cs="Times New Roman"/>
          <w:i/>
        </w:rPr>
        <w:t xml:space="preserve">Energy &amp; Fuels. </w:t>
      </w:r>
      <w:r w:rsidRPr="00837E4D">
        <w:rPr>
          <w:rFonts w:ascii="Times New Roman" w:hAnsi="Times New Roman" w:cs="Times New Roman"/>
        </w:rPr>
        <w:t>2020;35(1):599-609.</w:t>
      </w:r>
    </w:p>
    <w:p w14:paraId="1415323D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16.</w:t>
      </w:r>
      <w:r w:rsidRPr="00837E4D">
        <w:rPr>
          <w:rFonts w:ascii="Times New Roman" w:hAnsi="Times New Roman" w:cs="Times New Roman"/>
        </w:rPr>
        <w:tab/>
        <w:t>Shaahmadi F, Hashemi Shahraki B, Farhadi A. The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>/CH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 xml:space="preserve"> gas mixture solubility in ionic liquids [Bmim][Ac], [Bmim][BF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 xml:space="preserve">] and their binary mixtures. </w:t>
      </w:r>
      <w:r w:rsidRPr="00837E4D">
        <w:rPr>
          <w:rFonts w:ascii="Times New Roman" w:hAnsi="Times New Roman" w:cs="Times New Roman"/>
          <w:i/>
        </w:rPr>
        <w:t xml:space="preserve">The Journal of Chemical Thermodynamics. </w:t>
      </w:r>
      <w:r w:rsidRPr="00837E4D">
        <w:rPr>
          <w:rFonts w:ascii="Times New Roman" w:hAnsi="Times New Roman" w:cs="Times New Roman"/>
        </w:rPr>
        <w:t>2020;141:105922.</w:t>
      </w:r>
    </w:p>
    <w:p w14:paraId="0C34FABF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17.</w:t>
      </w:r>
      <w:r w:rsidRPr="00837E4D">
        <w:rPr>
          <w:rFonts w:ascii="Times New Roman" w:hAnsi="Times New Roman" w:cs="Times New Roman"/>
        </w:rPr>
        <w:tab/>
        <w:t>Zeng S, Wang J, Bai L, et al. Highly selective capture of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by ether-functionalized pyridiniumionic liquids with low viscosity. </w:t>
      </w:r>
      <w:r w:rsidRPr="00837E4D">
        <w:rPr>
          <w:rFonts w:ascii="Times New Roman" w:hAnsi="Times New Roman" w:cs="Times New Roman"/>
          <w:i/>
        </w:rPr>
        <w:t xml:space="preserve">Energy &amp; Fuels. </w:t>
      </w:r>
      <w:r w:rsidRPr="00837E4D">
        <w:rPr>
          <w:rFonts w:ascii="Times New Roman" w:hAnsi="Times New Roman" w:cs="Times New Roman"/>
        </w:rPr>
        <w:t>2015;29(9):6039-6048.</w:t>
      </w:r>
    </w:p>
    <w:p w14:paraId="678427C8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18.</w:t>
      </w:r>
      <w:r w:rsidRPr="00837E4D">
        <w:rPr>
          <w:rFonts w:ascii="Times New Roman" w:hAnsi="Times New Roman" w:cs="Times New Roman"/>
        </w:rPr>
        <w:tab/>
        <w:t>Trevor K. Carlisle JEB, ‡ Christopher J. Gabriel, Richard D. Noble, Douglas L. Gin. Interpretation of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solubility and selectivity in nitrile-functionalized room-temperature ionic liquids using a group contribution approach. </w:t>
      </w:r>
      <w:r w:rsidRPr="00837E4D">
        <w:rPr>
          <w:rFonts w:ascii="Times New Roman" w:hAnsi="Times New Roman" w:cs="Times New Roman"/>
          <w:i/>
        </w:rPr>
        <w:t xml:space="preserve">Industrial &amp; Engineering Chemistry Research. </w:t>
      </w:r>
      <w:r w:rsidRPr="00837E4D">
        <w:rPr>
          <w:rFonts w:ascii="Times New Roman" w:hAnsi="Times New Roman" w:cs="Times New Roman"/>
        </w:rPr>
        <w:t>2008;47:7005</w:t>
      </w:r>
      <w:r>
        <w:rPr>
          <w:rFonts w:ascii="Times New Roman" w:hAnsi="Times New Roman" w:cs="Times New Roman"/>
        </w:rPr>
        <w:t>-</w:t>
      </w:r>
      <w:r w:rsidRPr="00837E4D">
        <w:rPr>
          <w:rFonts w:ascii="Times New Roman" w:hAnsi="Times New Roman" w:cs="Times New Roman"/>
        </w:rPr>
        <w:t>7012.</w:t>
      </w:r>
    </w:p>
    <w:p w14:paraId="53F71EEA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19.</w:t>
      </w:r>
      <w:r w:rsidRPr="00837E4D">
        <w:rPr>
          <w:rFonts w:ascii="Times New Roman" w:hAnsi="Times New Roman" w:cs="Times New Roman"/>
        </w:rPr>
        <w:tab/>
        <w:t>Luo XY, Lv XY, Shi GL, Meng Q, Li HR, Wang CM. Designing amino-based ionic liquids for improved carbon capture: One amine binds two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. </w:t>
      </w:r>
      <w:r w:rsidRPr="00837E4D">
        <w:rPr>
          <w:rFonts w:ascii="Times New Roman" w:hAnsi="Times New Roman" w:cs="Times New Roman"/>
          <w:i/>
        </w:rPr>
        <w:t xml:space="preserve">AIChE Journal. </w:t>
      </w:r>
      <w:r w:rsidRPr="00837E4D">
        <w:rPr>
          <w:rFonts w:ascii="Times New Roman" w:hAnsi="Times New Roman" w:cs="Times New Roman"/>
        </w:rPr>
        <w:t>2019;65(1):230-238.</w:t>
      </w:r>
    </w:p>
    <w:p w14:paraId="4A69C921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20.</w:t>
      </w:r>
      <w:r w:rsidRPr="00837E4D">
        <w:rPr>
          <w:rFonts w:ascii="Times New Roman" w:hAnsi="Times New Roman" w:cs="Times New Roman"/>
        </w:rPr>
        <w:tab/>
        <w:t xml:space="preserve">Shiflett MB, Maginn EJ. The solubility of gases in ionic liquids. </w:t>
      </w:r>
      <w:r w:rsidRPr="00837E4D">
        <w:rPr>
          <w:rFonts w:ascii="Times New Roman" w:hAnsi="Times New Roman" w:cs="Times New Roman"/>
          <w:i/>
        </w:rPr>
        <w:t xml:space="preserve">AIChE Journal. </w:t>
      </w:r>
      <w:r w:rsidRPr="00837E4D">
        <w:rPr>
          <w:rFonts w:ascii="Times New Roman" w:hAnsi="Times New Roman" w:cs="Times New Roman"/>
        </w:rPr>
        <w:t>2017;63(11):4722-4737.</w:t>
      </w:r>
    </w:p>
    <w:p w14:paraId="5755D3D3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21.</w:t>
      </w:r>
      <w:r w:rsidRPr="00837E4D">
        <w:rPr>
          <w:rFonts w:ascii="Times New Roman" w:hAnsi="Times New Roman" w:cs="Times New Roman"/>
        </w:rPr>
        <w:tab/>
        <w:t>Saravanamurugan S, Kunov-Kruse AJ, Fehrmann R, Riisager A. Amine-functionalized amino acid-based ionic liquids as efficient and high-capacity absorbents for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. </w:t>
      </w:r>
      <w:r w:rsidRPr="00837E4D">
        <w:rPr>
          <w:rFonts w:ascii="Times New Roman" w:hAnsi="Times New Roman" w:cs="Times New Roman"/>
          <w:i/>
        </w:rPr>
        <w:t xml:space="preserve">ChemSusChem. </w:t>
      </w:r>
      <w:r w:rsidRPr="00837E4D">
        <w:rPr>
          <w:rFonts w:ascii="Times New Roman" w:hAnsi="Times New Roman" w:cs="Times New Roman"/>
        </w:rPr>
        <w:t>Mar 2014;7(3):897-902.</w:t>
      </w:r>
    </w:p>
    <w:p w14:paraId="12AC2184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22.</w:t>
      </w:r>
      <w:r w:rsidRPr="00837E4D">
        <w:rPr>
          <w:rFonts w:ascii="Times New Roman" w:hAnsi="Times New Roman" w:cs="Times New Roman"/>
        </w:rPr>
        <w:tab/>
        <w:t>Wang C, Luo X, Luo H, Jiang DE, Li H, Dai S. Tuning the basicity of ionic liquids for equimolar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capture.</w:t>
      </w:r>
      <w:r w:rsidRPr="00837E4D">
        <w:rPr>
          <w:rFonts w:ascii="Times New Roman" w:hAnsi="Times New Roman" w:cs="Times New Roman"/>
          <w:i/>
        </w:rPr>
        <w:t xml:space="preserve"> Angewandte Chemie-international Edition. </w:t>
      </w:r>
      <w:r w:rsidRPr="00837E4D">
        <w:rPr>
          <w:rFonts w:ascii="Times New Roman" w:hAnsi="Times New Roman" w:cs="Times New Roman"/>
        </w:rPr>
        <w:t>2011;50(21):4918-4922.</w:t>
      </w:r>
    </w:p>
    <w:p w14:paraId="708E92F3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23.</w:t>
      </w:r>
      <w:r w:rsidRPr="00837E4D">
        <w:rPr>
          <w:rFonts w:ascii="Times New Roman" w:hAnsi="Times New Roman" w:cs="Times New Roman"/>
        </w:rPr>
        <w:tab/>
        <w:t xml:space="preserve">Alcantara ML, Ferreira PIS, Pisoni GO, et al. High pressure vapor-liquid equilibria for binary protic ionic liquids+methane or carbon dioxide. </w:t>
      </w:r>
      <w:r w:rsidRPr="00837E4D">
        <w:rPr>
          <w:rFonts w:ascii="Times New Roman" w:hAnsi="Times New Roman" w:cs="Times New Roman"/>
          <w:i/>
        </w:rPr>
        <w:t xml:space="preserve">Separation and Purification Technology. </w:t>
      </w:r>
      <w:r w:rsidRPr="00837E4D">
        <w:rPr>
          <w:rFonts w:ascii="Times New Roman" w:hAnsi="Times New Roman" w:cs="Times New Roman"/>
        </w:rPr>
        <w:t>2018;196:32-40.</w:t>
      </w:r>
    </w:p>
    <w:p w14:paraId="28A877DA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24.</w:t>
      </w:r>
      <w:r w:rsidRPr="00837E4D">
        <w:rPr>
          <w:rFonts w:ascii="Times New Roman" w:hAnsi="Times New Roman" w:cs="Times New Roman"/>
        </w:rPr>
        <w:tab/>
        <w:t xml:space="preserve">Chen Y, Zhang Y, Yuan S, et al. Thermodynamic study for gas absorption in choline-2-pyrrolidine-carboxylic acid+polyethylene glycol. </w:t>
      </w:r>
      <w:r w:rsidRPr="00837E4D">
        <w:rPr>
          <w:rFonts w:ascii="Times New Roman" w:hAnsi="Times New Roman" w:cs="Times New Roman"/>
          <w:i/>
        </w:rPr>
        <w:t xml:space="preserve">Journal of Chemical &amp; Engineering Data. </w:t>
      </w:r>
      <w:r w:rsidRPr="00837E4D">
        <w:rPr>
          <w:rFonts w:ascii="Times New Roman" w:hAnsi="Times New Roman" w:cs="Times New Roman"/>
        </w:rPr>
        <w:t>2016;61(10):3428-3437.</w:t>
      </w:r>
    </w:p>
    <w:p w14:paraId="620ABE89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25.</w:t>
      </w:r>
      <w:r w:rsidRPr="00837E4D">
        <w:rPr>
          <w:rFonts w:ascii="Times New Roman" w:hAnsi="Times New Roman" w:cs="Times New Roman"/>
        </w:rPr>
        <w:tab/>
        <w:t xml:space="preserve">Zhang S, Ma L, Wen P, et al. The ecotoxicity and tribological properties of choline amino acid </w:t>
      </w:r>
      <w:r w:rsidRPr="00837E4D">
        <w:rPr>
          <w:rFonts w:ascii="Times New Roman" w:hAnsi="Times New Roman" w:cs="Times New Roman"/>
        </w:rPr>
        <w:lastRenderedPageBreak/>
        <w:t xml:space="preserve">ionic liquid lubricants. </w:t>
      </w:r>
      <w:r w:rsidRPr="00837E4D">
        <w:rPr>
          <w:rFonts w:ascii="Times New Roman" w:hAnsi="Times New Roman" w:cs="Times New Roman"/>
          <w:i/>
        </w:rPr>
        <w:t xml:space="preserve">Tribology International. </w:t>
      </w:r>
      <w:r w:rsidRPr="00837E4D">
        <w:rPr>
          <w:rFonts w:ascii="Times New Roman" w:hAnsi="Times New Roman" w:cs="Times New Roman"/>
        </w:rPr>
        <w:t>2018;121:435-441.</w:t>
      </w:r>
    </w:p>
    <w:p w14:paraId="513C6D87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26.</w:t>
      </w:r>
      <w:r w:rsidRPr="00837E4D">
        <w:rPr>
          <w:rFonts w:ascii="Times New Roman" w:hAnsi="Times New Roman" w:cs="Times New Roman"/>
        </w:rPr>
        <w:tab/>
        <w:t>Zheng S, Zeng S, Li G, Yao X, Li Z, Zhang X. Superior selective adsorption of trace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induced by chemical interaction and created ultra-micropores of ionic liquid composites. </w:t>
      </w:r>
      <w:r w:rsidRPr="00837E4D">
        <w:rPr>
          <w:rFonts w:ascii="Times New Roman" w:hAnsi="Times New Roman" w:cs="Times New Roman"/>
          <w:i/>
        </w:rPr>
        <w:t xml:space="preserve">Chemical Engineering Journal. </w:t>
      </w:r>
      <w:r w:rsidRPr="00837E4D">
        <w:rPr>
          <w:rFonts w:ascii="Times New Roman" w:hAnsi="Times New Roman" w:cs="Times New Roman"/>
        </w:rPr>
        <w:t>2023;451:138736.</w:t>
      </w:r>
    </w:p>
    <w:p w14:paraId="1642B321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27.</w:t>
      </w:r>
      <w:r w:rsidRPr="00837E4D">
        <w:rPr>
          <w:rFonts w:ascii="Times New Roman" w:hAnsi="Times New Roman" w:cs="Times New Roman"/>
        </w:rPr>
        <w:tab/>
        <w:t xml:space="preserve">Sudhir N. V. K. Aki, Berlyn R. Mellein, Eric M. Saurer, Brennecke JF. High-pressure phase behavior of carbon dioxide with imidazolium-based ionic liquids. </w:t>
      </w:r>
      <w:r w:rsidRPr="00837E4D">
        <w:rPr>
          <w:rFonts w:ascii="Times New Roman" w:hAnsi="Times New Roman" w:cs="Times New Roman"/>
          <w:i/>
        </w:rPr>
        <w:t xml:space="preserve">Journal of Physical Chemistry B. </w:t>
      </w:r>
      <w:r w:rsidRPr="00837E4D">
        <w:rPr>
          <w:rFonts w:ascii="Times New Roman" w:hAnsi="Times New Roman" w:cs="Times New Roman"/>
        </w:rPr>
        <w:t>2004;108:20355-20365.</w:t>
      </w:r>
    </w:p>
    <w:p w14:paraId="17DEBFB9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28.</w:t>
      </w:r>
      <w:r w:rsidRPr="00837E4D">
        <w:rPr>
          <w:rFonts w:ascii="Times New Roman" w:hAnsi="Times New Roman" w:cs="Times New Roman"/>
        </w:rPr>
        <w:tab/>
        <w:t xml:space="preserve">A. Yokozeki, Mark B. Shiflett, Christopher P. Junk, Liane M. Grieco, Foo T. Physical and chemical absorptions of carbon dioxide in room-temperature ionic liquids. </w:t>
      </w:r>
      <w:r w:rsidRPr="00837E4D">
        <w:rPr>
          <w:rFonts w:ascii="Times New Roman" w:hAnsi="Times New Roman" w:cs="Times New Roman"/>
          <w:i/>
        </w:rPr>
        <w:t xml:space="preserve">Journal of Physical Chemistry B. </w:t>
      </w:r>
      <w:r w:rsidRPr="00837E4D">
        <w:rPr>
          <w:rFonts w:ascii="Times New Roman" w:hAnsi="Times New Roman" w:cs="Times New Roman"/>
        </w:rPr>
        <w:t>2008;112:16654</w:t>
      </w:r>
      <w:r>
        <w:rPr>
          <w:rFonts w:ascii="Times New Roman" w:hAnsi="Times New Roman" w:cs="Times New Roman"/>
        </w:rPr>
        <w:t>-</w:t>
      </w:r>
      <w:r w:rsidRPr="00837E4D">
        <w:rPr>
          <w:rFonts w:ascii="Times New Roman" w:hAnsi="Times New Roman" w:cs="Times New Roman"/>
        </w:rPr>
        <w:t>16663.</w:t>
      </w:r>
    </w:p>
    <w:p w14:paraId="576DE1AA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29.</w:t>
      </w:r>
      <w:r w:rsidRPr="00837E4D">
        <w:rPr>
          <w:rFonts w:ascii="Times New Roman" w:hAnsi="Times New Roman" w:cs="Times New Roman"/>
        </w:rPr>
        <w:tab/>
        <w:t>Xie Y, Dong H, Zhang S, Lu X, Ji X. Solubilities of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>, 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>, H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>, CO and N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in choline chloride/urea. </w:t>
      </w:r>
      <w:r w:rsidRPr="00837E4D">
        <w:rPr>
          <w:rFonts w:ascii="Times New Roman" w:hAnsi="Times New Roman" w:cs="Times New Roman"/>
          <w:i/>
        </w:rPr>
        <w:t xml:space="preserve">Green Energy &amp; Environment. </w:t>
      </w:r>
      <w:r w:rsidRPr="00837E4D">
        <w:rPr>
          <w:rFonts w:ascii="Times New Roman" w:hAnsi="Times New Roman" w:cs="Times New Roman"/>
        </w:rPr>
        <w:t>2016;1(3):195-200.</w:t>
      </w:r>
    </w:p>
    <w:p w14:paraId="2D771F36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30.</w:t>
      </w:r>
      <w:r w:rsidRPr="00837E4D">
        <w:rPr>
          <w:rFonts w:ascii="Times New Roman" w:hAnsi="Times New Roman" w:cs="Times New Roman"/>
        </w:rPr>
        <w:tab/>
        <w:t xml:space="preserve">Lu T, Chen F. Multiwfn: a multifunctional wavefunction analyzer. </w:t>
      </w:r>
      <w:r w:rsidRPr="00837E4D">
        <w:rPr>
          <w:rFonts w:ascii="Times New Roman" w:hAnsi="Times New Roman" w:cs="Times New Roman"/>
          <w:i/>
        </w:rPr>
        <w:t xml:space="preserve">Journal Of Computational Chemistry. </w:t>
      </w:r>
      <w:r w:rsidRPr="00837E4D">
        <w:rPr>
          <w:rFonts w:ascii="Times New Roman" w:hAnsi="Times New Roman" w:cs="Times New Roman"/>
        </w:rPr>
        <w:t>2012;33(5):580-592.</w:t>
      </w:r>
    </w:p>
    <w:p w14:paraId="4DF51609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31.</w:t>
      </w:r>
      <w:r w:rsidRPr="00837E4D">
        <w:rPr>
          <w:rFonts w:ascii="Times New Roman" w:hAnsi="Times New Roman" w:cs="Times New Roman"/>
        </w:rPr>
        <w:tab/>
        <w:t>Su T, Tang Z, Yin C, et al. Insights into quaternary ammonium-based ionic liquids series with tetrafluoroborate anion for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capture. </w:t>
      </w:r>
      <w:r w:rsidRPr="00837E4D">
        <w:rPr>
          <w:rFonts w:ascii="Times New Roman" w:hAnsi="Times New Roman" w:cs="Times New Roman"/>
          <w:i/>
        </w:rPr>
        <w:t xml:space="preserve">Journal of Molecular Liquids. </w:t>
      </w:r>
      <w:r w:rsidRPr="00837E4D">
        <w:rPr>
          <w:rFonts w:ascii="Times New Roman" w:hAnsi="Times New Roman" w:cs="Times New Roman"/>
        </w:rPr>
        <w:t>2021;327:114857.</w:t>
      </w:r>
    </w:p>
    <w:p w14:paraId="4E5B32AE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32.</w:t>
      </w:r>
      <w:r w:rsidRPr="00837E4D">
        <w:rPr>
          <w:rFonts w:ascii="Times New Roman" w:hAnsi="Times New Roman" w:cs="Times New Roman"/>
        </w:rPr>
        <w:tab/>
        <w:t>Brigman N, Shah MI, Falk-Pedersen O, et al. Results of amine plant operations from 30 wt% and 40 wt% aqueous MEA testing at the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technology centre mongstad. </w:t>
      </w:r>
      <w:r w:rsidRPr="00837E4D">
        <w:rPr>
          <w:rFonts w:ascii="Times New Roman" w:hAnsi="Times New Roman" w:cs="Times New Roman"/>
          <w:i/>
        </w:rPr>
        <w:t xml:space="preserve">Energy Procedia. </w:t>
      </w:r>
      <w:r w:rsidRPr="00837E4D">
        <w:rPr>
          <w:rFonts w:ascii="Times New Roman" w:hAnsi="Times New Roman" w:cs="Times New Roman"/>
        </w:rPr>
        <w:t>2014;63:6012-6022.</w:t>
      </w:r>
    </w:p>
    <w:p w14:paraId="1BB42E21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33.</w:t>
      </w:r>
      <w:r w:rsidRPr="00837E4D">
        <w:rPr>
          <w:rFonts w:ascii="Times New Roman" w:hAnsi="Times New Roman" w:cs="Times New Roman"/>
        </w:rPr>
        <w:tab/>
        <w:t xml:space="preserve">Brett F. Goodrich, Juan C. de la Fuente, Burcu E. Gurkan, et al. Experimental measurements of amine-functionalized anion-tetheredionic liquids with carbon dioxide. </w:t>
      </w:r>
      <w:r w:rsidRPr="00837E4D">
        <w:rPr>
          <w:rFonts w:ascii="Times New Roman" w:hAnsi="Times New Roman" w:cs="Times New Roman"/>
          <w:i/>
        </w:rPr>
        <w:t xml:space="preserve">Industrial &amp; Engineering Chemistry Research. </w:t>
      </w:r>
      <w:r w:rsidRPr="00837E4D">
        <w:rPr>
          <w:rFonts w:ascii="Times New Roman" w:hAnsi="Times New Roman" w:cs="Times New Roman"/>
        </w:rPr>
        <w:t>2011;50:111</w:t>
      </w:r>
      <w:r>
        <w:rPr>
          <w:rFonts w:ascii="Times New Roman" w:hAnsi="Times New Roman" w:cs="Times New Roman"/>
        </w:rPr>
        <w:t>-</w:t>
      </w:r>
      <w:r w:rsidRPr="00837E4D">
        <w:rPr>
          <w:rFonts w:ascii="Times New Roman" w:hAnsi="Times New Roman" w:cs="Times New Roman"/>
        </w:rPr>
        <w:t>118.</w:t>
      </w:r>
    </w:p>
    <w:p w14:paraId="6A5A778F" w14:textId="77777777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34.</w:t>
      </w:r>
      <w:r w:rsidRPr="00837E4D">
        <w:rPr>
          <w:rFonts w:ascii="Times New Roman" w:hAnsi="Times New Roman" w:cs="Times New Roman"/>
        </w:rPr>
        <w:tab/>
        <w:t>Xiong W, Shi M, Peng L, Zhang X, Hu X, Wu Y. Low viscosity superbase protic ionic liquids for the highly efficient simultaneous removal of H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>S and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from CH</w:t>
      </w:r>
      <w:r w:rsidRPr="00837E4D">
        <w:rPr>
          <w:rFonts w:ascii="Times New Roman" w:hAnsi="Times New Roman" w:cs="Times New Roman"/>
          <w:vertAlign w:val="subscript"/>
        </w:rPr>
        <w:t>4</w:t>
      </w:r>
      <w:r w:rsidRPr="00837E4D">
        <w:rPr>
          <w:rFonts w:ascii="Times New Roman" w:hAnsi="Times New Roman" w:cs="Times New Roman"/>
        </w:rPr>
        <w:t xml:space="preserve">. </w:t>
      </w:r>
      <w:r w:rsidRPr="00837E4D">
        <w:rPr>
          <w:rFonts w:ascii="Times New Roman" w:hAnsi="Times New Roman" w:cs="Times New Roman"/>
          <w:i/>
        </w:rPr>
        <w:t xml:space="preserve">Separation and Purification Technology. </w:t>
      </w:r>
      <w:r w:rsidRPr="00837E4D">
        <w:rPr>
          <w:rFonts w:ascii="Times New Roman" w:hAnsi="Times New Roman" w:cs="Times New Roman"/>
        </w:rPr>
        <w:t>2021;263:118417.</w:t>
      </w:r>
    </w:p>
    <w:p w14:paraId="4D4478F6" w14:textId="772284AD" w:rsidR="007B3B3C" w:rsidRPr="00837E4D" w:rsidRDefault="007B3B3C" w:rsidP="00E24E2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35.</w:t>
      </w:r>
      <w:r w:rsidRPr="00837E4D">
        <w:rPr>
          <w:rFonts w:ascii="Times New Roman" w:hAnsi="Times New Roman" w:cs="Times New Roman"/>
        </w:rPr>
        <w:tab/>
        <w:t xml:space="preserve">Ho-Jun Song, Seungmoon Lee, Kwinam Park, et al. Simplified estimation of regeneration energy of 30 wt% ssodium glycinate solution for carbon dioxide absorption. </w:t>
      </w:r>
      <w:r w:rsidRPr="00837E4D">
        <w:rPr>
          <w:rFonts w:ascii="Times New Roman" w:hAnsi="Times New Roman" w:cs="Times New Roman"/>
          <w:i/>
        </w:rPr>
        <w:t xml:space="preserve">Industrial &amp; Engineering Chemistry Research. </w:t>
      </w:r>
      <w:r w:rsidRPr="00837E4D">
        <w:rPr>
          <w:rFonts w:ascii="Times New Roman" w:hAnsi="Times New Roman" w:cs="Times New Roman"/>
        </w:rPr>
        <w:t>2008;47:9925</w:t>
      </w:r>
      <w:r>
        <w:rPr>
          <w:rFonts w:ascii="Times New Roman" w:hAnsi="Times New Roman" w:cs="Times New Roman"/>
        </w:rPr>
        <w:t>-</w:t>
      </w:r>
      <w:r w:rsidRPr="00837E4D">
        <w:rPr>
          <w:rFonts w:ascii="Times New Roman" w:hAnsi="Times New Roman" w:cs="Times New Roman"/>
        </w:rPr>
        <w:t>9930.</w:t>
      </w:r>
    </w:p>
    <w:p w14:paraId="56E15739" w14:textId="1FFEC5F8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3</w:t>
      </w:r>
      <w:r w:rsidR="00476007">
        <w:rPr>
          <w:rFonts w:ascii="Times New Roman" w:hAnsi="Times New Roman" w:cs="Times New Roman"/>
          <w:b/>
        </w:rPr>
        <w:t>6</w:t>
      </w:r>
      <w:r w:rsidRPr="00837E4D">
        <w:rPr>
          <w:rFonts w:ascii="Times New Roman" w:hAnsi="Times New Roman" w:cs="Times New Roman"/>
          <w:b/>
        </w:rPr>
        <w:t>.</w:t>
      </w:r>
      <w:r w:rsidRPr="00837E4D">
        <w:rPr>
          <w:rFonts w:ascii="Times New Roman" w:hAnsi="Times New Roman" w:cs="Times New Roman"/>
        </w:rPr>
        <w:tab/>
        <w:t>Li R, Zhao Y, Li Z, Wu Y, Wang J, Liu Z. Choline-based ionic liquids for CO</w:t>
      </w:r>
      <w:r w:rsidRPr="00837E4D">
        <w:rPr>
          <w:rFonts w:ascii="Times New Roman" w:hAnsi="Times New Roman" w:cs="Times New Roman"/>
          <w:vertAlign w:val="subscript"/>
        </w:rPr>
        <w:t>2</w:t>
      </w:r>
      <w:r w:rsidRPr="00837E4D">
        <w:rPr>
          <w:rFonts w:ascii="Times New Roman" w:hAnsi="Times New Roman" w:cs="Times New Roman"/>
        </w:rPr>
        <w:t xml:space="preserve"> capture and conversion. </w:t>
      </w:r>
      <w:r w:rsidRPr="00837E4D">
        <w:rPr>
          <w:rFonts w:ascii="Times New Roman" w:hAnsi="Times New Roman" w:cs="Times New Roman"/>
          <w:i/>
        </w:rPr>
        <w:t xml:space="preserve">Science China Chemistry. </w:t>
      </w:r>
      <w:r w:rsidRPr="00837E4D">
        <w:rPr>
          <w:rFonts w:ascii="Times New Roman" w:hAnsi="Times New Roman" w:cs="Times New Roman"/>
        </w:rPr>
        <w:t>2018;62(2):256-261.</w:t>
      </w:r>
    </w:p>
    <w:p w14:paraId="1DDC0817" w14:textId="4DAC07A4" w:rsidR="007B3B3C" w:rsidRPr="00837E4D" w:rsidRDefault="007B3B3C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837E4D">
        <w:rPr>
          <w:rFonts w:ascii="Times New Roman" w:hAnsi="Times New Roman" w:cs="Times New Roman"/>
          <w:b/>
        </w:rPr>
        <w:t>3</w:t>
      </w:r>
      <w:r w:rsidR="00476007">
        <w:rPr>
          <w:rFonts w:ascii="Times New Roman" w:hAnsi="Times New Roman" w:cs="Times New Roman"/>
          <w:b/>
        </w:rPr>
        <w:t>7</w:t>
      </w:r>
      <w:r w:rsidRPr="00837E4D">
        <w:rPr>
          <w:rFonts w:ascii="Times New Roman" w:hAnsi="Times New Roman" w:cs="Times New Roman"/>
          <w:b/>
        </w:rPr>
        <w:t>.</w:t>
      </w:r>
      <w:r w:rsidRPr="00837E4D">
        <w:rPr>
          <w:rFonts w:ascii="Times New Roman" w:hAnsi="Times New Roman" w:cs="Times New Roman"/>
        </w:rPr>
        <w:tab/>
        <w:t xml:space="preserve">Zhao Y, Pan M, Kang X, Tu W, Gao H, Zhang X. Gas separation by ionic liquids: A theoretical study. </w:t>
      </w:r>
      <w:r w:rsidRPr="00837E4D">
        <w:rPr>
          <w:rFonts w:ascii="Times New Roman" w:hAnsi="Times New Roman" w:cs="Times New Roman"/>
          <w:i/>
        </w:rPr>
        <w:t xml:space="preserve">Chemical Engineering Science. </w:t>
      </w:r>
      <w:r w:rsidRPr="00837E4D">
        <w:rPr>
          <w:rFonts w:ascii="Times New Roman" w:hAnsi="Times New Roman" w:cs="Times New Roman"/>
        </w:rPr>
        <w:t>2018;189:43-55.</w:t>
      </w:r>
    </w:p>
    <w:p w14:paraId="1D2F20CA" w14:textId="2B0FB704" w:rsidR="007B3B3C" w:rsidRPr="00837E4D" w:rsidRDefault="00476007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38</w:t>
      </w:r>
      <w:r w:rsidR="007B3B3C" w:rsidRPr="00837E4D">
        <w:rPr>
          <w:rFonts w:ascii="Times New Roman" w:hAnsi="Times New Roman" w:cs="Times New Roman"/>
          <w:b/>
        </w:rPr>
        <w:t>.</w:t>
      </w:r>
      <w:r w:rsidR="007B3B3C" w:rsidRPr="00837E4D">
        <w:rPr>
          <w:rFonts w:ascii="Times New Roman" w:hAnsi="Times New Roman" w:cs="Times New Roman"/>
        </w:rPr>
        <w:tab/>
        <w:t>Lian S, Li R, Zhang Z, Liu Q, Song C, Lu S. Improved CO</w:t>
      </w:r>
      <w:r w:rsidR="007B3B3C" w:rsidRPr="00837E4D">
        <w:rPr>
          <w:rFonts w:ascii="Times New Roman" w:hAnsi="Times New Roman" w:cs="Times New Roman"/>
          <w:vertAlign w:val="subscript"/>
        </w:rPr>
        <w:t>2</w:t>
      </w:r>
      <w:r w:rsidR="007B3B3C" w:rsidRPr="00837E4D">
        <w:rPr>
          <w:rFonts w:ascii="Times New Roman" w:hAnsi="Times New Roman" w:cs="Times New Roman"/>
        </w:rPr>
        <w:t xml:space="preserve"> separation performance and interfacial affinity of composite membranes by incorporating amino acid-based deep eutectic solvents. </w:t>
      </w:r>
      <w:r w:rsidR="007B3B3C" w:rsidRPr="00837E4D">
        <w:rPr>
          <w:rFonts w:ascii="Times New Roman" w:hAnsi="Times New Roman" w:cs="Times New Roman"/>
          <w:i/>
        </w:rPr>
        <w:t xml:space="preserve">Separation and Purification Technology. </w:t>
      </w:r>
      <w:r w:rsidR="007B3B3C" w:rsidRPr="00837E4D">
        <w:rPr>
          <w:rFonts w:ascii="Times New Roman" w:hAnsi="Times New Roman" w:cs="Times New Roman"/>
        </w:rPr>
        <w:t>2021;272:118953.</w:t>
      </w:r>
    </w:p>
    <w:p w14:paraId="3409B555" w14:textId="235BA411" w:rsidR="007B3B3C" w:rsidRPr="00837E4D" w:rsidRDefault="00476007" w:rsidP="00A34086">
      <w:pPr>
        <w:pStyle w:val="EndNoteBibliography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39</w:t>
      </w:r>
      <w:r w:rsidR="007B3B3C" w:rsidRPr="00837E4D">
        <w:rPr>
          <w:rFonts w:ascii="Times New Roman" w:hAnsi="Times New Roman" w:cs="Times New Roman"/>
          <w:b/>
        </w:rPr>
        <w:t>.</w:t>
      </w:r>
      <w:r w:rsidR="007B3B3C" w:rsidRPr="00837E4D">
        <w:rPr>
          <w:rFonts w:ascii="Times New Roman" w:hAnsi="Times New Roman" w:cs="Times New Roman"/>
        </w:rPr>
        <w:tab/>
        <w:t>Mehrdad A, Noorani N. Permeability behavior of polyvinyl chloride-ionic liquid ionomer for CO</w:t>
      </w:r>
      <w:r w:rsidR="007B3B3C" w:rsidRPr="00837E4D">
        <w:rPr>
          <w:rFonts w:ascii="Times New Roman" w:hAnsi="Times New Roman" w:cs="Times New Roman"/>
          <w:vertAlign w:val="subscript"/>
        </w:rPr>
        <w:t>2</w:t>
      </w:r>
      <w:r w:rsidR="007B3B3C" w:rsidRPr="00837E4D">
        <w:rPr>
          <w:rFonts w:ascii="Times New Roman" w:hAnsi="Times New Roman" w:cs="Times New Roman"/>
        </w:rPr>
        <w:t>/CH</w:t>
      </w:r>
      <w:r w:rsidR="007B3B3C" w:rsidRPr="00837E4D">
        <w:rPr>
          <w:rFonts w:ascii="Times New Roman" w:hAnsi="Times New Roman" w:cs="Times New Roman"/>
          <w:vertAlign w:val="subscript"/>
        </w:rPr>
        <w:t>4</w:t>
      </w:r>
      <w:r w:rsidR="007B3B3C" w:rsidRPr="00837E4D">
        <w:rPr>
          <w:rFonts w:ascii="Times New Roman" w:hAnsi="Times New Roman" w:cs="Times New Roman"/>
        </w:rPr>
        <w:t xml:space="preserve"> separation. </w:t>
      </w:r>
      <w:r w:rsidR="007B3B3C" w:rsidRPr="00837E4D">
        <w:rPr>
          <w:rFonts w:ascii="Times New Roman" w:hAnsi="Times New Roman" w:cs="Times New Roman"/>
          <w:i/>
        </w:rPr>
        <w:t xml:space="preserve">Separation and Purification Technology. </w:t>
      </w:r>
      <w:r w:rsidR="007B3B3C" w:rsidRPr="00837E4D">
        <w:rPr>
          <w:rFonts w:ascii="Times New Roman" w:hAnsi="Times New Roman" w:cs="Times New Roman"/>
        </w:rPr>
        <w:t>2019;226:138-145.</w:t>
      </w:r>
    </w:p>
    <w:p w14:paraId="0C642507" w14:textId="347B0CFF" w:rsidR="000F51F3" w:rsidRDefault="00476007" w:rsidP="007B3B3C">
      <w:pPr>
        <w:pStyle w:val="EndNoteBibliography"/>
        <w:ind w:left="720" w:hanging="720"/>
      </w:pPr>
      <w:r>
        <w:rPr>
          <w:rFonts w:ascii="Times New Roman" w:hAnsi="Times New Roman" w:cs="Times New Roman"/>
          <w:b/>
        </w:rPr>
        <w:t>40</w:t>
      </w:r>
      <w:r w:rsidR="007B3B3C" w:rsidRPr="00837E4D">
        <w:rPr>
          <w:rFonts w:ascii="Times New Roman" w:hAnsi="Times New Roman" w:cs="Times New Roman"/>
          <w:b/>
        </w:rPr>
        <w:t>.</w:t>
      </w:r>
      <w:r w:rsidR="007B3B3C" w:rsidRPr="00837E4D">
        <w:rPr>
          <w:rFonts w:ascii="Times New Roman" w:hAnsi="Times New Roman" w:cs="Times New Roman"/>
        </w:rPr>
        <w:tab/>
        <w:t>Shamair Z, Habib N, Gilani MA, Khan AL. Theoretical and experimental investigation of CO</w:t>
      </w:r>
      <w:r w:rsidR="007B3B3C" w:rsidRPr="00837E4D">
        <w:rPr>
          <w:rFonts w:ascii="Times New Roman" w:hAnsi="Times New Roman" w:cs="Times New Roman"/>
          <w:vertAlign w:val="subscript"/>
        </w:rPr>
        <w:t>2</w:t>
      </w:r>
      <w:r w:rsidR="007B3B3C" w:rsidRPr="00837E4D">
        <w:rPr>
          <w:rFonts w:ascii="Times New Roman" w:hAnsi="Times New Roman" w:cs="Times New Roman"/>
        </w:rPr>
        <w:t xml:space="preserve"> separation from CH</w:t>
      </w:r>
      <w:r w:rsidR="007B3B3C" w:rsidRPr="00837E4D">
        <w:rPr>
          <w:rFonts w:ascii="Times New Roman" w:hAnsi="Times New Roman" w:cs="Times New Roman"/>
          <w:vertAlign w:val="subscript"/>
        </w:rPr>
        <w:t>4</w:t>
      </w:r>
      <w:r w:rsidR="007B3B3C" w:rsidRPr="00837E4D">
        <w:rPr>
          <w:rFonts w:ascii="Times New Roman" w:hAnsi="Times New Roman" w:cs="Times New Roman"/>
        </w:rPr>
        <w:t xml:space="preserve"> and N</w:t>
      </w:r>
      <w:r w:rsidR="007B3B3C" w:rsidRPr="00837E4D">
        <w:rPr>
          <w:rFonts w:ascii="Times New Roman" w:hAnsi="Times New Roman" w:cs="Times New Roman"/>
          <w:vertAlign w:val="subscript"/>
        </w:rPr>
        <w:t>2</w:t>
      </w:r>
      <w:r w:rsidR="007B3B3C" w:rsidRPr="00837E4D">
        <w:rPr>
          <w:rFonts w:ascii="Times New Roman" w:hAnsi="Times New Roman" w:cs="Times New Roman"/>
        </w:rPr>
        <w:t xml:space="preserve"> through supported ionic liquid membranes. </w:t>
      </w:r>
      <w:r w:rsidR="007B3B3C" w:rsidRPr="00837E4D">
        <w:rPr>
          <w:rFonts w:ascii="Times New Roman" w:hAnsi="Times New Roman" w:cs="Times New Roman"/>
          <w:i/>
        </w:rPr>
        <w:t xml:space="preserve">Applied Energy. </w:t>
      </w:r>
      <w:r w:rsidR="007B3B3C" w:rsidRPr="00837E4D">
        <w:rPr>
          <w:rFonts w:ascii="Times New Roman" w:hAnsi="Times New Roman" w:cs="Times New Roman"/>
        </w:rPr>
        <w:t>2020;268:115016.</w:t>
      </w:r>
    </w:p>
    <w:sectPr w:rsidR="000F51F3" w:rsidSect="00A34086">
      <w:pgSz w:w="11906" w:h="16838"/>
      <w:pgMar w:top="1440" w:right="1800" w:bottom="1440" w:left="1800" w:header="851" w:footer="992" w:gutter="0"/>
      <w:lnNumType w:countBy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E6F28" w14:textId="77777777" w:rsidR="00B13FAA" w:rsidRDefault="00B13FAA" w:rsidP="00543F47">
      <w:r>
        <w:separator/>
      </w:r>
    </w:p>
  </w:endnote>
  <w:endnote w:type="continuationSeparator" w:id="0">
    <w:p w14:paraId="09DF8BF7" w14:textId="77777777" w:rsidR="00B13FAA" w:rsidRDefault="00B13FAA" w:rsidP="0054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9637E" w14:textId="77777777" w:rsidR="00B13FAA" w:rsidRDefault="00B13FAA" w:rsidP="00543F47">
      <w:r>
        <w:separator/>
      </w:r>
    </w:p>
  </w:footnote>
  <w:footnote w:type="continuationSeparator" w:id="0">
    <w:p w14:paraId="043F76B3" w14:textId="77777777" w:rsidR="00B13FAA" w:rsidRDefault="00B13FAA" w:rsidP="00543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B2CB2"/>
    <w:multiLevelType w:val="hybridMultilevel"/>
    <w:tmpl w:val="9A7651D8"/>
    <w:lvl w:ilvl="0" w:tplc="CBD08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D282C95"/>
    <w:multiLevelType w:val="hybridMultilevel"/>
    <w:tmpl w:val="3BC429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1FA74DF"/>
    <w:multiLevelType w:val="multilevel"/>
    <w:tmpl w:val="7C46F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ascii="Times New Roman" w:eastAsia="宋体" w:hAnsi="Times New Roman" w:cs="Times New Roman"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eastAsia="宋体" w:hAnsi="Times New Roman" w:cs="Times New Roman"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Times New Roman" w:eastAsia="宋体" w:hAnsi="Times New Roman" w:cs="Times New Roman"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Times New Roman" w:eastAsia="宋体" w:hAnsi="Times New Roman" w:cs="Times New Roman"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Times New Roman" w:eastAsia="宋体" w:hAnsi="Times New Roman" w:cs="Times New Roman"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ascii="Times New Roman" w:eastAsia="宋体" w:hAnsi="Times New Roman" w:cs="Times New Roman"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Times New Roman" w:eastAsia="宋体" w:hAnsi="Times New Roman" w:cs="Times New Roman"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ascii="Times New Roman" w:eastAsia="宋体" w:hAnsi="Times New Roman" w:cs="Times New Roman" w:hint="default"/>
        <w:b w:val="0"/>
        <w:sz w:val="28"/>
      </w:rPr>
    </w:lvl>
  </w:abstractNum>
  <w:abstractNum w:abstractNumId="3" w15:restartNumberingAfterBreak="0">
    <w:nsid w:val="7C261AE3"/>
    <w:multiLevelType w:val="multilevel"/>
    <w:tmpl w:val="40F8E0A4"/>
    <w:lvl w:ilvl="0">
      <w:start w:val="3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555238853">
    <w:abstractNumId w:val="2"/>
  </w:num>
  <w:num w:numId="2" w16cid:durableId="122188434">
    <w:abstractNumId w:val="3"/>
  </w:num>
  <w:num w:numId="3" w16cid:durableId="1899825064">
    <w:abstractNumId w:val="0"/>
  </w:num>
  <w:num w:numId="4" w16cid:durableId="37273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7B3B3C"/>
    <w:rsid w:val="00004682"/>
    <w:rsid w:val="00013AEA"/>
    <w:rsid w:val="00017407"/>
    <w:rsid w:val="00020948"/>
    <w:rsid w:val="00020C55"/>
    <w:rsid w:val="00040C17"/>
    <w:rsid w:val="000470E4"/>
    <w:rsid w:val="000500D4"/>
    <w:rsid w:val="00055E94"/>
    <w:rsid w:val="0008012F"/>
    <w:rsid w:val="00083C11"/>
    <w:rsid w:val="00084627"/>
    <w:rsid w:val="00085A08"/>
    <w:rsid w:val="0008782D"/>
    <w:rsid w:val="0009470F"/>
    <w:rsid w:val="000A31B5"/>
    <w:rsid w:val="000B1AAB"/>
    <w:rsid w:val="000E3ABE"/>
    <w:rsid w:val="000F2446"/>
    <w:rsid w:val="000F51F3"/>
    <w:rsid w:val="00100084"/>
    <w:rsid w:val="00104B52"/>
    <w:rsid w:val="00137124"/>
    <w:rsid w:val="001379DD"/>
    <w:rsid w:val="00140B8C"/>
    <w:rsid w:val="00153D73"/>
    <w:rsid w:val="00165360"/>
    <w:rsid w:val="00175B89"/>
    <w:rsid w:val="00185031"/>
    <w:rsid w:val="001A5780"/>
    <w:rsid w:val="001B1D70"/>
    <w:rsid w:val="001B3740"/>
    <w:rsid w:val="001C12DA"/>
    <w:rsid w:val="001C5158"/>
    <w:rsid w:val="001C568D"/>
    <w:rsid w:val="001C599E"/>
    <w:rsid w:val="001E0B91"/>
    <w:rsid w:val="001E0FED"/>
    <w:rsid w:val="001E1BF8"/>
    <w:rsid w:val="001E3C60"/>
    <w:rsid w:val="001F2130"/>
    <w:rsid w:val="001F688B"/>
    <w:rsid w:val="002003B5"/>
    <w:rsid w:val="00207290"/>
    <w:rsid w:val="0021226A"/>
    <w:rsid w:val="00243D1D"/>
    <w:rsid w:val="00251D22"/>
    <w:rsid w:val="00254927"/>
    <w:rsid w:val="00277C56"/>
    <w:rsid w:val="0028160A"/>
    <w:rsid w:val="00281C8A"/>
    <w:rsid w:val="002837C0"/>
    <w:rsid w:val="00291D41"/>
    <w:rsid w:val="00294044"/>
    <w:rsid w:val="002A182D"/>
    <w:rsid w:val="002A61EB"/>
    <w:rsid w:val="002B7F60"/>
    <w:rsid w:val="002C41F2"/>
    <w:rsid w:val="002D617F"/>
    <w:rsid w:val="002D6536"/>
    <w:rsid w:val="002D687F"/>
    <w:rsid w:val="002E64FD"/>
    <w:rsid w:val="002E6B65"/>
    <w:rsid w:val="002F6406"/>
    <w:rsid w:val="002F7EE3"/>
    <w:rsid w:val="00310910"/>
    <w:rsid w:val="0031278A"/>
    <w:rsid w:val="0031298A"/>
    <w:rsid w:val="00312993"/>
    <w:rsid w:val="003176DB"/>
    <w:rsid w:val="00321804"/>
    <w:rsid w:val="00330661"/>
    <w:rsid w:val="00337140"/>
    <w:rsid w:val="00337D17"/>
    <w:rsid w:val="00340BCC"/>
    <w:rsid w:val="00342252"/>
    <w:rsid w:val="00343BAB"/>
    <w:rsid w:val="00363C23"/>
    <w:rsid w:val="00365615"/>
    <w:rsid w:val="003774A2"/>
    <w:rsid w:val="003857B4"/>
    <w:rsid w:val="003866AD"/>
    <w:rsid w:val="003955F6"/>
    <w:rsid w:val="00396519"/>
    <w:rsid w:val="003A0653"/>
    <w:rsid w:val="003B060C"/>
    <w:rsid w:val="003C1B02"/>
    <w:rsid w:val="003C31B4"/>
    <w:rsid w:val="003C400A"/>
    <w:rsid w:val="003D7346"/>
    <w:rsid w:val="003E08F6"/>
    <w:rsid w:val="003E741D"/>
    <w:rsid w:val="003E77BB"/>
    <w:rsid w:val="003F0F78"/>
    <w:rsid w:val="00400F0D"/>
    <w:rsid w:val="00401411"/>
    <w:rsid w:val="004021BE"/>
    <w:rsid w:val="00407EA7"/>
    <w:rsid w:val="00413A84"/>
    <w:rsid w:val="00413B3D"/>
    <w:rsid w:val="00414123"/>
    <w:rsid w:val="004450DF"/>
    <w:rsid w:val="0045084C"/>
    <w:rsid w:val="00453FAA"/>
    <w:rsid w:val="00455E2D"/>
    <w:rsid w:val="00470036"/>
    <w:rsid w:val="00476007"/>
    <w:rsid w:val="00490BBD"/>
    <w:rsid w:val="00495EA5"/>
    <w:rsid w:val="00496B69"/>
    <w:rsid w:val="00496FA3"/>
    <w:rsid w:val="004A6E68"/>
    <w:rsid w:val="004B7E3E"/>
    <w:rsid w:val="004C1FE1"/>
    <w:rsid w:val="004C2F98"/>
    <w:rsid w:val="004C61F6"/>
    <w:rsid w:val="004C6596"/>
    <w:rsid w:val="004D08C9"/>
    <w:rsid w:val="004D2564"/>
    <w:rsid w:val="004D6E18"/>
    <w:rsid w:val="004E0F38"/>
    <w:rsid w:val="004F1F32"/>
    <w:rsid w:val="004F3D1E"/>
    <w:rsid w:val="004F660F"/>
    <w:rsid w:val="00505D64"/>
    <w:rsid w:val="0050673F"/>
    <w:rsid w:val="00506C30"/>
    <w:rsid w:val="00510CD6"/>
    <w:rsid w:val="00525E1A"/>
    <w:rsid w:val="00543F47"/>
    <w:rsid w:val="00546081"/>
    <w:rsid w:val="0057068C"/>
    <w:rsid w:val="00573FA4"/>
    <w:rsid w:val="00576C85"/>
    <w:rsid w:val="00581CE1"/>
    <w:rsid w:val="00584426"/>
    <w:rsid w:val="00590CFF"/>
    <w:rsid w:val="00594F70"/>
    <w:rsid w:val="00596DA1"/>
    <w:rsid w:val="00596FA6"/>
    <w:rsid w:val="005A36EC"/>
    <w:rsid w:val="005A37A2"/>
    <w:rsid w:val="005A3F0E"/>
    <w:rsid w:val="005B2FA3"/>
    <w:rsid w:val="005B4C14"/>
    <w:rsid w:val="005B4DDA"/>
    <w:rsid w:val="005D1A04"/>
    <w:rsid w:val="005D333C"/>
    <w:rsid w:val="005F1A19"/>
    <w:rsid w:val="005F6032"/>
    <w:rsid w:val="00600512"/>
    <w:rsid w:val="00602FEA"/>
    <w:rsid w:val="00603550"/>
    <w:rsid w:val="0061317B"/>
    <w:rsid w:val="006206D6"/>
    <w:rsid w:val="00630140"/>
    <w:rsid w:val="0063115C"/>
    <w:rsid w:val="006378A8"/>
    <w:rsid w:val="0064034D"/>
    <w:rsid w:val="00645224"/>
    <w:rsid w:val="00651279"/>
    <w:rsid w:val="00666973"/>
    <w:rsid w:val="00673112"/>
    <w:rsid w:val="00683075"/>
    <w:rsid w:val="0068361A"/>
    <w:rsid w:val="00683CEF"/>
    <w:rsid w:val="00691B75"/>
    <w:rsid w:val="006A0366"/>
    <w:rsid w:val="006C13CD"/>
    <w:rsid w:val="006C1F2F"/>
    <w:rsid w:val="006F26D3"/>
    <w:rsid w:val="006F2704"/>
    <w:rsid w:val="00702504"/>
    <w:rsid w:val="007140C2"/>
    <w:rsid w:val="00750FF3"/>
    <w:rsid w:val="007520A5"/>
    <w:rsid w:val="007522DC"/>
    <w:rsid w:val="00754F6D"/>
    <w:rsid w:val="00756CBC"/>
    <w:rsid w:val="00766F85"/>
    <w:rsid w:val="0077004C"/>
    <w:rsid w:val="00773D23"/>
    <w:rsid w:val="0078208E"/>
    <w:rsid w:val="00795057"/>
    <w:rsid w:val="00795423"/>
    <w:rsid w:val="00795EE5"/>
    <w:rsid w:val="007A6D5D"/>
    <w:rsid w:val="007A70A3"/>
    <w:rsid w:val="007B3B3C"/>
    <w:rsid w:val="007C4452"/>
    <w:rsid w:val="007C772B"/>
    <w:rsid w:val="007D4193"/>
    <w:rsid w:val="007E2CCC"/>
    <w:rsid w:val="007E4E59"/>
    <w:rsid w:val="007E7120"/>
    <w:rsid w:val="007F0685"/>
    <w:rsid w:val="007F27F0"/>
    <w:rsid w:val="007F6999"/>
    <w:rsid w:val="007F75CE"/>
    <w:rsid w:val="00805D25"/>
    <w:rsid w:val="00806415"/>
    <w:rsid w:val="00826ABF"/>
    <w:rsid w:val="008275C7"/>
    <w:rsid w:val="00840BCF"/>
    <w:rsid w:val="00841643"/>
    <w:rsid w:val="0084307F"/>
    <w:rsid w:val="008436FA"/>
    <w:rsid w:val="00850CC1"/>
    <w:rsid w:val="00857621"/>
    <w:rsid w:val="008747E3"/>
    <w:rsid w:val="0087483B"/>
    <w:rsid w:val="00875F86"/>
    <w:rsid w:val="00876817"/>
    <w:rsid w:val="0087745A"/>
    <w:rsid w:val="00881DF9"/>
    <w:rsid w:val="0088651A"/>
    <w:rsid w:val="0089110E"/>
    <w:rsid w:val="00891A73"/>
    <w:rsid w:val="00891C01"/>
    <w:rsid w:val="00894A79"/>
    <w:rsid w:val="00897BB9"/>
    <w:rsid w:val="008B0B29"/>
    <w:rsid w:val="008B19CA"/>
    <w:rsid w:val="008B722C"/>
    <w:rsid w:val="008C1B9C"/>
    <w:rsid w:val="008C2DDF"/>
    <w:rsid w:val="008C4FC2"/>
    <w:rsid w:val="008C59FA"/>
    <w:rsid w:val="008D4E21"/>
    <w:rsid w:val="008E102F"/>
    <w:rsid w:val="008E5A83"/>
    <w:rsid w:val="0090295F"/>
    <w:rsid w:val="009031F6"/>
    <w:rsid w:val="0091103A"/>
    <w:rsid w:val="00911CC4"/>
    <w:rsid w:val="009240C6"/>
    <w:rsid w:val="00931291"/>
    <w:rsid w:val="00931815"/>
    <w:rsid w:val="009342D1"/>
    <w:rsid w:val="00943D4B"/>
    <w:rsid w:val="009451AF"/>
    <w:rsid w:val="00950F40"/>
    <w:rsid w:val="009604B6"/>
    <w:rsid w:val="009654C0"/>
    <w:rsid w:val="00967615"/>
    <w:rsid w:val="00975DE8"/>
    <w:rsid w:val="00993FB5"/>
    <w:rsid w:val="00994D99"/>
    <w:rsid w:val="009B5CE8"/>
    <w:rsid w:val="009C259A"/>
    <w:rsid w:val="009C6130"/>
    <w:rsid w:val="009D07E2"/>
    <w:rsid w:val="009D0FB5"/>
    <w:rsid w:val="009D53B2"/>
    <w:rsid w:val="009D79EC"/>
    <w:rsid w:val="009E5985"/>
    <w:rsid w:val="009F336D"/>
    <w:rsid w:val="009F6438"/>
    <w:rsid w:val="00A01D44"/>
    <w:rsid w:val="00A10824"/>
    <w:rsid w:val="00A116C6"/>
    <w:rsid w:val="00A1622E"/>
    <w:rsid w:val="00A26B3B"/>
    <w:rsid w:val="00A30F81"/>
    <w:rsid w:val="00A34086"/>
    <w:rsid w:val="00A51842"/>
    <w:rsid w:val="00A52898"/>
    <w:rsid w:val="00A535DA"/>
    <w:rsid w:val="00A5570D"/>
    <w:rsid w:val="00A5589A"/>
    <w:rsid w:val="00A56441"/>
    <w:rsid w:val="00A56B6F"/>
    <w:rsid w:val="00A73763"/>
    <w:rsid w:val="00A77C86"/>
    <w:rsid w:val="00A96F7B"/>
    <w:rsid w:val="00A97F3B"/>
    <w:rsid w:val="00AA1AD9"/>
    <w:rsid w:val="00AA5A9B"/>
    <w:rsid w:val="00AB063B"/>
    <w:rsid w:val="00AB33F2"/>
    <w:rsid w:val="00AB3E84"/>
    <w:rsid w:val="00AB4BFD"/>
    <w:rsid w:val="00AB6719"/>
    <w:rsid w:val="00AB7823"/>
    <w:rsid w:val="00AC280D"/>
    <w:rsid w:val="00AC31A7"/>
    <w:rsid w:val="00AD4FEF"/>
    <w:rsid w:val="00AE3B06"/>
    <w:rsid w:val="00AF5F36"/>
    <w:rsid w:val="00B0611D"/>
    <w:rsid w:val="00B0705E"/>
    <w:rsid w:val="00B13FAA"/>
    <w:rsid w:val="00B3397F"/>
    <w:rsid w:val="00B352D9"/>
    <w:rsid w:val="00B40AD2"/>
    <w:rsid w:val="00B42368"/>
    <w:rsid w:val="00B43D3B"/>
    <w:rsid w:val="00B5147B"/>
    <w:rsid w:val="00B62EC5"/>
    <w:rsid w:val="00B63BD9"/>
    <w:rsid w:val="00B711E7"/>
    <w:rsid w:val="00B76107"/>
    <w:rsid w:val="00B76981"/>
    <w:rsid w:val="00BA0287"/>
    <w:rsid w:val="00BA6297"/>
    <w:rsid w:val="00BB4BAA"/>
    <w:rsid w:val="00BB5ED0"/>
    <w:rsid w:val="00BC4A9D"/>
    <w:rsid w:val="00BD0D7B"/>
    <w:rsid w:val="00BE7ECB"/>
    <w:rsid w:val="00BF0C2A"/>
    <w:rsid w:val="00BF3E15"/>
    <w:rsid w:val="00C055DE"/>
    <w:rsid w:val="00C11B75"/>
    <w:rsid w:val="00C20C42"/>
    <w:rsid w:val="00C23B3B"/>
    <w:rsid w:val="00C33C61"/>
    <w:rsid w:val="00C341B8"/>
    <w:rsid w:val="00C361AB"/>
    <w:rsid w:val="00C43B14"/>
    <w:rsid w:val="00C61F4E"/>
    <w:rsid w:val="00C62093"/>
    <w:rsid w:val="00C86E6A"/>
    <w:rsid w:val="00CA3670"/>
    <w:rsid w:val="00CA722A"/>
    <w:rsid w:val="00CB0B51"/>
    <w:rsid w:val="00CC2460"/>
    <w:rsid w:val="00CC361C"/>
    <w:rsid w:val="00CC3C5A"/>
    <w:rsid w:val="00CC49A1"/>
    <w:rsid w:val="00CC7D34"/>
    <w:rsid w:val="00CD468C"/>
    <w:rsid w:val="00CD49C6"/>
    <w:rsid w:val="00CD5943"/>
    <w:rsid w:val="00CE2DD2"/>
    <w:rsid w:val="00CE381E"/>
    <w:rsid w:val="00CE4A2F"/>
    <w:rsid w:val="00CE515E"/>
    <w:rsid w:val="00CF08AD"/>
    <w:rsid w:val="00CF27AF"/>
    <w:rsid w:val="00D02901"/>
    <w:rsid w:val="00D134C6"/>
    <w:rsid w:val="00D16827"/>
    <w:rsid w:val="00D17C76"/>
    <w:rsid w:val="00D3381D"/>
    <w:rsid w:val="00D57FEE"/>
    <w:rsid w:val="00D61421"/>
    <w:rsid w:val="00D62579"/>
    <w:rsid w:val="00D667FD"/>
    <w:rsid w:val="00D734A9"/>
    <w:rsid w:val="00D75AA1"/>
    <w:rsid w:val="00D75BD8"/>
    <w:rsid w:val="00D765E3"/>
    <w:rsid w:val="00D937D9"/>
    <w:rsid w:val="00DA2884"/>
    <w:rsid w:val="00DA5DE2"/>
    <w:rsid w:val="00DA6AC5"/>
    <w:rsid w:val="00DB5B5A"/>
    <w:rsid w:val="00DC2280"/>
    <w:rsid w:val="00DC2735"/>
    <w:rsid w:val="00DD3B6E"/>
    <w:rsid w:val="00DD77D6"/>
    <w:rsid w:val="00DE3AFB"/>
    <w:rsid w:val="00DF0DDB"/>
    <w:rsid w:val="00DF21C7"/>
    <w:rsid w:val="00DF4E66"/>
    <w:rsid w:val="00E02416"/>
    <w:rsid w:val="00E0402D"/>
    <w:rsid w:val="00E11E3F"/>
    <w:rsid w:val="00E17B47"/>
    <w:rsid w:val="00E17FEB"/>
    <w:rsid w:val="00E24E28"/>
    <w:rsid w:val="00E31DD2"/>
    <w:rsid w:val="00E33E6C"/>
    <w:rsid w:val="00E401EF"/>
    <w:rsid w:val="00E446C7"/>
    <w:rsid w:val="00E54C7C"/>
    <w:rsid w:val="00E55153"/>
    <w:rsid w:val="00E6185D"/>
    <w:rsid w:val="00E677B8"/>
    <w:rsid w:val="00E811A1"/>
    <w:rsid w:val="00E94F2F"/>
    <w:rsid w:val="00E976D7"/>
    <w:rsid w:val="00EA575D"/>
    <w:rsid w:val="00EC2233"/>
    <w:rsid w:val="00ED2633"/>
    <w:rsid w:val="00ED2A16"/>
    <w:rsid w:val="00ED3E0A"/>
    <w:rsid w:val="00ED491F"/>
    <w:rsid w:val="00ED4A25"/>
    <w:rsid w:val="00ED4D6C"/>
    <w:rsid w:val="00ED74F8"/>
    <w:rsid w:val="00F00947"/>
    <w:rsid w:val="00F16F59"/>
    <w:rsid w:val="00F20E87"/>
    <w:rsid w:val="00F40755"/>
    <w:rsid w:val="00F463BE"/>
    <w:rsid w:val="00F47308"/>
    <w:rsid w:val="00F560C0"/>
    <w:rsid w:val="00F5718B"/>
    <w:rsid w:val="00F607D2"/>
    <w:rsid w:val="00F62BF3"/>
    <w:rsid w:val="00F67D59"/>
    <w:rsid w:val="00F7378F"/>
    <w:rsid w:val="00F863A0"/>
    <w:rsid w:val="00FA0BDF"/>
    <w:rsid w:val="00FA37A6"/>
    <w:rsid w:val="00FA58B3"/>
    <w:rsid w:val="00FB3F1A"/>
    <w:rsid w:val="00FC3949"/>
    <w:rsid w:val="00FD0AC0"/>
    <w:rsid w:val="00FD5E31"/>
    <w:rsid w:val="00FE2C81"/>
    <w:rsid w:val="00FE3689"/>
    <w:rsid w:val="00FE4A94"/>
    <w:rsid w:val="00FE5286"/>
    <w:rsid w:val="00FF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391D73"/>
  <w15:chartTrackingRefBased/>
  <w15:docId w15:val="{A9B7AD7F-A5C5-4188-AE23-6B9F0EA4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B3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B3B3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B3B3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B3B3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B3B3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B3B3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7B3B3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7B3B3C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7B3B3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3B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3B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3B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3B3C"/>
    <w:rPr>
      <w:sz w:val="18"/>
      <w:szCs w:val="18"/>
    </w:rPr>
  </w:style>
  <w:style w:type="table" w:styleId="a7">
    <w:name w:val="Table Grid"/>
    <w:basedOn w:val="a1"/>
    <w:uiPriority w:val="39"/>
    <w:rsid w:val="007B3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B3B3C"/>
    <w:pPr>
      <w:ind w:firstLineChars="200" w:firstLine="420"/>
    </w:pPr>
  </w:style>
  <w:style w:type="table" w:customStyle="1" w:styleId="31">
    <w:name w:val="网格型3"/>
    <w:basedOn w:val="a1"/>
    <w:next w:val="a7"/>
    <w:uiPriority w:val="39"/>
    <w:rsid w:val="007B3B3C"/>
    <w:rPr>
      <w:rFonts w:ascii="宋体" w:eastAsia="宋体" w:hAnsi="宋体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网格型2"/>
    <w:basedOn w:val="a1"/>
    <w:next w:val="a7"/>
    <w:uiPriority w:val="39"/>
    <w:rsid w:val="007B3B3C"/>
    <w:rPr>
      <w:rFonts w:ascii="宋体" w:eastAsia="宋体" w:hAnsi="宋体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网格型31"/>
    <w:basedOn w:val="a1"/>
    <w:next w:val="a7"/>
    <w:uiPriority w:val="39"/>
    <w:rsid w:val="007B3B3C"/>
    <w:rPr>
      <w:rFonts w:ascii="宋体" w:eastAsia="宋体" w:hAnsi="宋体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B3B3C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7B3B3C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rsid w:val="007B3B3C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7B3B3C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7B3B3C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7B3B3C"/>
    <w:rPr>
      <w:rFonts w:ascii="等线" w:eastAsia="等线" w:hAnsi="等线"/>
      <w:noProof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7B3B3C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7B3B3C"/>
    <w:rPr>
      <w:sz w:val="18"/>
      <w:szCs w:val="18"/>
    </w:rPr>
  </w:style>
  <w:style w:type="paragraph" w:styleId="ac">
    <w:name w:val="Revision"/>
    <w:hidden/>
    <w:uiPriority w:val="99"/>
    <w:semiHidden/>
    <w:rsid w:val="007B3B3C"/>
  </w:style>
  <w:style w:type="character" w:styleId="ad">
    <w:name w:val="annotation reference"/>
    <w:basedOn w:val="a0"/>
    <w:uiPriority w:val="99"/>
    <w:semiHidden/>
    <w:unhideWhenUsed/>
    <w:rsid w:val="007B3B3C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7B3B3C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7B3B3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7B3B3C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7B3B3C"/>
    <w:rPr>
      <w:b/>
      <w:bCs/>
    </w:rPr>
  </w:style>
  <w:style w:type="character" w:customStyle="1" w:styleId="22">
    <w:name w:val="未处理的提及2"/>
    <w:basedOn w:val="a0"/>
    <w:uiPriority w:val="99"/>
    <w:semiHidden/>
    <w:unhideWhenUsed/>
    <w:rsid w:val="007B3B3C"/>
    <w:rPr>
      <w:color w:val="605E5C"/>
      <w:shd w:val="clear" w:color="auto" w:fill="E1DFDD"/>
    </w:rPr>
  </w:style>
  <w:style w:type="character" w:styleId="af2">
    <w:name w:val="line number"/>
    <w:basedOn w:val="a0"/>
    <w:uiPriority w:val="99"/>
    <w:semiHidden/>
    <w:unhideWhenUsed/>
    <w:rsid w:val="007B3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xpzhang@ipe.ac.cn" TargetMode="Externa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5844</Words>
  <Characters>33314</Characters>
  <Application>Microsoft Office Word</Application>
  <DocSecurity>0</DocSecurity>
  <Lines>277</Lines>
  <Paragraphs>78</Paragraphs>
  <ScaleCrop>false</ScaleCrop>
  <Company/>
  <LinksUpToDate>false</LinksUpToDate>
  <CharactersWithSpaces>39080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雪琦</dc:creator>
  <cp:keywords/>
  <dc:description/>
  <cp:lastModifiedBy>孙 雪琦</cp:lastModifiedBy>
  <cp:revision>8</cp:revision>
  <dcterms:created xsi:type="dcterms:W3CDTF">2023-06-13T03:57:00Z</dcterms:created>
  <dcterms:modified xsi:type="dcterms:W3CDTF">2023-06-13T06:28:00Z</dcterms:modified>
</cp:coreProperties>
</file>